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PlainTable4"/>
        <w:tblW w:w="0" w:type="auto"/>
        <w:tblInd w:w="0" w:type="dxa"/>
        <w:tblLayout w:type="fixed"/>
        <w:tblLook w:val="06A0" w:firstRow="1" w:lastRow="0" w:firstColumn="1" w:lastColumn="0" w:noHBand="1" w:noVBand="1"/>
      </w:tblPr>
      <w:tblGrid>
        <w:gridCol w:w="4065"/>
        <w:gridCol w:w="6401"/>
      </w:tblGrid>
      <w:tr w:rsidR="669F736A" w:rsidTr="669F736A" w14:paraId="15B75E76">
        <w:tc>
          <w:tcPr>
            <w:cnfStyle w:val="001000000000" w:firstRow="0" w:lastRow="0" w:firstColumn="1" w:lastColumn="0" w:oddVBand="0" w:evenVBand="0" w:oddHBand="0" w:evenHBand="0" w:firstRowFirstColumn="0" w:firstRowLastColumn="0" w:lastRowFirstColumn="0" w:lastRowLastColumn="0"/>
            <w:tcW w:w="4065" w:type="dxa"/>
            <w:tcMar/>
            <w:vAlign w:val="center"/>
          </w:tcPr>
          <w:p w:rsidR="669F736A" w:rsidP="669F736A" w:rsidRDefault="669F736A" w14:noSpellErr="1" w14:paraId="7F3184E8" w14:textId="2425713A">
            <w:pPr>
              <w:pStyle w:val="Normal"/>
              <w:jc w:val="right"/>
              <w:rPr>
                <w:rFonts w:ascii="STKaiti" w:hAnsi="STKaiti" w:eastAsia="STKaiti" w:cs="STKaiti"/>
                <w:sz w:val="28"/>
                <w:szCs w:val="28"/>
              </w:rPr>
            </w:pPr>
            <w:r>
              <w:drawing>
                <wp:inline wp14:editId="6909D8AE" wp14:anchorId="1B57B9B0">
                  <wp:extent cx="333375" cy="342900"/>
                  <wp:effectExtent l="0" t="0" r="0" b="0"/>
                  <wp:docPr id="786580108" name="picture" title=""/>
                  <wp:cNvGraphicFramePr>
                    <a:graphicFrameLocks noChangeAspect="1"/>
                  </wp:cNvGraphicFramePr>
                  <a:graphic>
                    <a:graphicData uri="http://schemas.openxmlformats.org/drawingml/2006/picture">
                      <pic:pic>
                        <pic:nvPicPr>
                          <pic:cNvPr id="0" name="picture"/>
                          <pic:cNvPicPr/>
                        </pic:nvPicPr>
                        <pic:blipFill>
                          <a:blip r:embed="Rfd01dc404f49427d">
                            <a:extLst>
                              <a:ext xmlns:a="http://schemas.openxmlformats.org/drawingml/2006/main" uri="{28A0092B-C50C-407E-A947-70E740481C1C}">
                                <a14:useLocalDpi val="0"/>
                              </a:ext>
                            </a:extLst>
                          </a:blip>
                          <a:stretch>
                            <a:fillRect/>
                          </a:stretch>
                        </pic:blipFill>
                        <pic:spPr>
                          <a:xfrm>
                            <a:off x="0" y="0"/>
                            <a:ext cx="333375" cy="34290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6401" w:type="dxa"/>
            <w:tcMar/>
            <w:vAlign w:val="center"/>
          </w:tcPr>
          <w:p w:rsidR="669F736A" w:rsidP="669F736A" w:rsidRDefault="669F736A" w14:noSpellErr="1" w14:paraId="5904EFD6" w14:textId="4D6AC4BC">
            <w:pPr>
              <w:pStyle w:val="Normal"/>
              <w:spacing w:line="240" w:lineRule="auto"/>
              <w:jc w:val="left"/>
              <w:rPr>
                <w:rFonts w:ascii="STKaiti" w:hAnsi="STKaiti" w:eastAsia="STKaiti" w:cs="STKaiti"/>
                <w:sz w:val="28"/>
                <w:szCs w:val="28"/>
              </w:rPr>
            </w:pPr>
            <w:r w:rsidRPr="669F736A" w:rsidR="669F736A">
              <w:rPr>
                <w:rFonts w:ascii="STKaiti" w:hAnsi="STKaiti" w:eastAsia="STKaiti" w:cs="STKaiti"/>
                <w:b w:val="1"/>
                <w:bCs w:val="1"/>
                <w:sz w:val="28"/>
                <w:szCs w:val="28"/>
              </w:rPr>
              <w:t>美城迦密國語宣道會</w:t>
            </w:r>
            <w:r w:rsidRPr="669F736A" w:rsidR="669F736A">
              <w:rPr>
                <w:rFonts w:ascii="STKaiti" w:hAnsi="STKaiti" w:eastAsia="STKaiti" w:cs="STKaiti"/>
                <w:sz w:val="28"/>
                <w:szCs w:val="28"/>
              </w:rPr>
              <w:t xml:space="preserve"> </w:t>
            </w:r>
          </w:p>
        </w:tc>
      </w:tr>
    </w:tbl>
    <w:p w:rsidR="669F736A" w:rsidP="669F736A" w:rsidRDefault="669F736A" w14:noSpellErr="1" w14:paraId="79D37ADE" w14:textId="4C1661CE">
      <w:pPr>
        <w:spacing w:line="240" w:lineRule="auto"/>
        <w:jc w:val="center"/>
        <w:rPr>
          <w:rFonts w:ascii="STKaiti" w:hAnsi="STKaiti" w:eastAsia="STKaiti" w:cs="STKaiti"/>
          <w:b w:val="1"/>
          <w:bCs w:val="1"/>
          <w:sz w:val="32"/>
          <w:szCs w:val="32"/>
        </w:rPr>
      </w:pPr>
      <w:r w:rsidRPr="669F736A" w:rsidR="669F736A">
        <w:rPr>
          <w:rFonts w:ascii="STKaiti" w:hAnsi="STKaiti" w:eastAsia="STKaiti" w:cs="STKaiti"/>
          <w:b w:val="1"/>
          <w:bCs w:val="1"/>
          <w:sz w:val="32"/>
          <w:szCs w:val="32"/>
        </w:rPr>
        <w:t xml:space="preserve">基教部成人主日學2018年9月至2018年11月課程 </w:t>
      </w:r>
    </w:p>
    <w:p w:rsidR="669F736A" w:rsidP="669F736A" w:rsidRDefault="669F736A" w14:noSpellErr="1" w14:paraId="4640E8EC" w14:textId="1951DCE2">
      <w:pPr>
        <w:spacing w:line="240" w:lineRule="auto"/>
        <w:jc w:val="center"/>
        <w:rPr>
          <w:rFonts w:ascii="STKaiti" w:hAnsi="STKaiti" w:eastAsia="STKaiti" w:cs="STKaiti"/>
          <w:sz w:val="18"/>
          <w:szCs w:val="18"/>
        </w:rPr>
      </w:pPr>
      <w:r w:rsidRPr="669F736A" w:rsidR="669F736A">
        <w:rPr>
          <w:rFonts w:ascii="STKaiti" w:hAnsi="STKaiti" w:eastAsia="STKaiti" w:cs="STKaiti"/>
          <w:sz w:val="18"/>
          <w:szCs w:val="18"/>
        </w:rPr>
        <w:t xml:space="preserve">開課日期：2016年9月2日(主日) 上課時間：每主日上午9:30 – 10:30 </w:t>
      </w:r>
    </w:p>
    <w:p w:rsidR="669F736A" w:rsidP="669F736A" w:rsidRDefault="669F736A" w14:noSpellErr="1" w14:paraId="5B4CFF2F" w14:textId="7493191A">
      <w:pPr>
        <w:spacing w:line="240" w:lineRule="auto"/>
        <w:jc w:val="center"/>
        <w:rPr>
          <w:rFonts w:ascii="STKaiti" w:hAnsi="STKaiti" w:eastAsia="STKaiti" w:cs="STKaiti"/>
          <w:sz w:val="18"/>
          <w:szCs w:val="18"/>
        </w:rPr>
      </w:pPr>
      <w:r w:rsidRPr="669F736A" w:rsidR="669F736A">
        <w:rPr>
          <w:rFonts w:ascii="STKaiti" w:hAnsi="STKaiti" w:eastAsia="STKaiti" w:cs="STKaiti"/>
          <w:sz w:val="18"/>
          <w:szCs w:val="18"/>
        </w:rPr>
        <w:t xml:space="preserve">兒護安排：請有兒護的家長互相協調，於B203照顧3-11歲孩童，家長名單於地下室基教部報告欄查看。 </w:t>
      </w:r>
    </w:p>
    <w:p w:rsidR="669F736A" w:rsidP="669F736A" w:rsidRDefault="669F736A" w14:noSpellErr="1" w14:paraId="76A72030" w14:textId="67945EA9">
      <w:pPr>
        <w:pStyle w:val="Normal"/>
        <w:spacing w:line="240" w:lineRule="auto"/>
        <w:jc w:val="center"/>
        <w:rPr>
          <w:rFonts w:ascii="STKaiti" w:hAnsi="STKaiti" w:eastAsia="STKaiti" w:cs="STKaiti"/>
          <w:sz w:val="18"/>
          <w:szCs w:val="18"/>
        </w:rPr>
      </w:pPr>
      <w:r w:rsidRPr="669F736A" w:rsidR="669F736A">
        <w:rPr>
          <w:rFonts w:ascii="STKaiti" w:hAnsi="STKaiti" w:eastAsia="STKaiti" w:cs="STKaiti"/>
          <w:sz w:val="18"/>
          <w:szCs w:val="18"/>
        </w:rPr>
        <w:t xml:space="preserve">(註：3歲以下幼童安排在幼嬰室由父母自行照管；12歲或以上青少年請到大堂參加英文主日崇拜) </w:t>
      </w:r>
    </w:p>
    <w:tbl>
      <w:tblPr>
        <w:tblStyle w:val="GridTable1Light-Accent1"/>
        <w:tblW w:w="0" w:type="auto"/>
        <w:tblInd w:w="0" w:type="dxa"/>
        <w:tblLayout w:type="fixed"/>
        <w:tblLook w:val="06A0" w:firstRow="1" w:lastRow="0" w:firstColumn="1" w:lastColumn="0" w:noHBand="1" w:noVBand="1"/>
      </w:tblPr>
      <w:tblGrid>
        <w:gridCol w:w="705"/>
        <w:gridCol w:w="1065"/>
        <w:gridCol w:w="6435"/>
        <w:gridCol w:w="1485"/>
        <w:gridCol w:w="862"/>
      </w:tblGrid>
      <w:tr w:rsidR="669F736A" w:rsidTr="669F736A" w14:paraId="78489F81">
        <w:tc>
          <w:tcPr>
            <w:cnfStyle w:val="001000000000" w:firstRow="0" w:lastRow="0" w:firstColumn="1" w:lastColumn="0" w:oddVBand="0" w:evenVBand="0" w:oddHBand="0" w:evenHBand="0" w:firstRowFirstColumn="0" w:firstRowLastColumn="0" w:lastRowFirstColumn="0" w:lastRowLastColumn="0"/>
            <w:tcW w:w="705" w:type="dxa"/>
            <w:tcMar/>
          </w:tcPr>
          <w:p w:rsidR="669F736A" w:rsidP="669F736A" w:rsidRDefault="669F736A" w14:noSpellErr="1" w14:paraId="13FB0A3E" w14:textId="7D48B70E">
            <w:pPr>
              <w:pStyle w:val="Normal"/>
              <w:spacing w:line="240" w:lineRule="auto"/>
              <w:jc w:val="center"/>
              <w:rPr>
                <w:rFonts w:ascii="STKaiti" w:hAnsi="STKaiti" w:eastAsia="STKaiti" w:cs="STKaiti"/>
              </w:rPr>
            </w:pPr>
            <w:r w:rsidRPr="669F736A" w:rsidR="669F736A">
              <w:rPr>
                <w:rFonts w:ascii="STKaiti" w:hAnsi="STKaiti" w:eastAsia="STKaiti" w:cs="STKaiti"/>
              </w:rPr>
              <w:t>阶段</w:t>
            </w:r>
          </w:p>
        </w:tc>
        <w:tc>
          <w:tcPr>
            <w:cnfStyle w:val="000000000000" w:firstRow="0" w:lastRow="0" w:firstColumn="0" w:lastColumn="0" w:oddVBand="0" w:evenVBand="0" w:oddHBand="0" w:evenHBand="0" w:firstRowFirstColumn="0" w:firstRowLastColumn="0" w:lastRowFirstColumn="0" w:lastRowLastColumn="0"/>
            <w:tcW w:w="1065" w:type="dxa"/>
            <w:tcMar/>
          </w:tcPr>
          <w:p w:rsidR="669F736A" w:rsidP="669F736A" w:rsidRDefault="669F736A" w14:noSpellErr="1" w14:paraId="060A8E95" w14:textId="7730BCAB">
            <w:pPr>
              <w:pStyle w:val="Normal"/>
              <w:spacing w:line="240" w:lineRule="auto"/>
              <w:jc w:val="center"/>
              <w:rPr>
                <w:rFonts w:ascii="STKaiti" w:hAnsi="STKaiti" w:eastAsia="STKaiti" w:cs="STKaiti"/>
              </w:rPr>
            </w:pPr>
            <w:r w:rsidRPr="669F736A" w:rsidR="669F736A">
              <w:rPr>
                <w:rFonts w:ascii="STKaiti" w:hAnsi="STKaiti" w:eastAsia="STKaiti" w:cs="STKaiti"/>
              </w:rPr>
              <w:t>课程名称</w:t>
            </w:r>
          </w:p>
        </w:tc>
        <w:tc>
          <w:tcPr>
            <w:cnfStyle w:val="000000000000" w:firstRow="0" w:lastRow="0" w:firstColumn="0" w:lastColumn="0" w:oddVBand="0" w:evenVBand="0" w:oddHBand="0" w:evenHBand="0" w:firstRowFirstColumn="0" w:firstRowLastColumn="0" w:lastRowFirstColumn="0" w:lastRowLastColumn="0"/>
            <w:tcW w:w="6435" w:type="dxa"/>
            <w:tcMar/>
          </w:tcPr>
          <w:p w:rsidR="669F736A" w:rsidP="669F736A" w:rsidRDefault="669F736A" w14:noSpellErr="1" w14:paraId="3DB3AA6F" w14:textId="2E26B09B">
            <w:pPr>
              <w:pStyle w:val="Normal"/>
              <w:spacing w:line="240" w:lineRule="auto"/>
              <w:jc w:val="center"/>
              <w:rPr>
                <w:rFonts w:ascii="STKaiti" w:hAnsi="STKaiti" w:eastAsia="STKaiti" w:cs="STKaiti"/>
              </w:rPr>
            </w:pPr>
            <w:r w:rsidRPr="669F736A" w:rsidR="669F736A">
              <w:rPr>
                <w:rFonts w:ascii="STKaiti" w:hAnsi="STKaiti" w:eastAsia="STKaiti" w:cs="STKaiti"/>
              </w:rPr>
              <w:t>内容简介</w:t>
            </w:r>
          </w:p>
        </w:tc>
        <w:tc>
          <w:tcPr>
            <w:cnfStyle w:val="000000000000" w:firstRow="0" w:lastRow="0" w:firstColumn="0" w:lastColumn="0" w:oddVBand="0" w:evenVBand="0" w:oddHBand="0" w:evenHBand="0" w:firstRowFirstColumn="0" w:firstRowLastColumn="0" w:lastRowFirstColumn="0" w:lastRowLastColumn="0"/>
            <w:tcW w:w="1485" w:type="dxa"/>
            <w:tcMar/>
          </w:tcPr>
          <w:p w:rsidR="669F736A" w:rsidP="669F736A" w:rsidRDefault="669F736A" w14:noSpellErr="1" w14:paraId="5C69C68D" w14:textId="624CFF3F">
            <w:pPr>
              <w:pStyle w:val="Normal"/>
              <w:spacing w:line="240" w:lineRule="auto"/>
              <w:jc w:val="center"/>
              <w:rPr>
                <w:rFonts w:ascii="STKaiti" w:hAnsi="STKaiti" w:eastAsia="STKaiti" w:cs="STKaiti"/>
              </w:rPr>
            </w:pPr>
            <w:r w:rsidRPr="669F736A" w:rsidR="669F736A">
              <w:rPr>
                <w:rFonts w:ascii="STKaiti" w:hAnsi="STKaiti" w:eastAsia="STKaiti" w:cs="STKaiti"/>
              </w:rPr>
              <w:t>课程适合</w:t>
            </w:r>
          </w:p>
        </w:tc>
        <w:tc>
          <w:tcPr>
            <w:cnfStyle w:val="000000000000" w:firstRow="0" w:lastRow="0" w:firstColumn="0" w:lastColumn="0" w:oddVBand="0" w:evenVBand="0" w:oddHBand="0" w:evenHBand="0" w:firstRowFirstColumn="0" w:firstRowLastColumn="0" w:lastRowFirstColumn="0" w:lastRowLastColumn="0"/>
            <w:tcW w:w="862" w:type="dxa"/>
            <w:tcMar/>
          </w:tcPr>
          <w:p w:rsidR="669F736A" w:rsidP="669F736A" w:rsidRDefault="669F736A" w14:noSpellErr="1" w14:paraId="67364D0E" w14:textId="402D0B1D">
            <w:pPr>
              <w:pStyle w:val="Normal"/>
              <w:spacing w:line="240" w:lineRule="auto"/>
              <w:jc w:val="center"/>
              <w:rPr>
                <w:rFonts w:ascii="STKaiti" w:hAnsi="STKaiti" w:eastAsia="STKaiti" w:cs="STKaiti"/>
              </w:rPr>
            </w:pPr>
            <w:r w:rsidRPr="669F736A" w:rsidR="669F736A">
              <w:rPr>
                <w:rFonts w:ascii="STKaiti" w:hAnsi="STKaiti" w:eastAsia="STKaiti" w:cs="STKaiti"/>
              </w:rPr>
              <w:t>教师</w:t>
            </w:r>
          </w:p>
        </w:tc>
      </w:tr>
      <w:tr w:rsidR="669F736A" w:rsidTr="669F736A" w14:paraId="7FA4061F">
        <w:tc>
          <w:tcPr>
            <w:cnfStyle w:val="001000000000" w:firstRow="0" w:lastRow="0" w:firstColumn="1" w:lastColumn="0" w:oddVBand="0" w:evenVBand="0" w:oddHBand="0" w:evenHBand="0" w:firstRowFirstColumn="0" w:firstRowLastColumn="0" w:lastRowFirstColumn="0" w:lastRowLastColumn="0"/>
            <w:tcW w:w="705" w:type="dxa"/>
            <w:tcMar/>
            <w:vAlign w:val="top"/>
          </w:tcPr>
          <w:p w:rsidR="669F736A" w:rsidP="669F736A" w:rsidRDefault="669F736A" w14:noSpellErr="1" w14:paraId="51E8F8D5" w14:textId="2094E44A">
            <w:pPr>
              <w:pStyle w:val="Normal"/>
              <w:spacing w:line="240" w:lineRule="auto"/>
              <w:jc w:val="center"/>
              <w:rPr>
                <w:rFonts w:ascii="STKaiti" w:hAnsi="STKaiti" w:eastAsia="STKaiti" w:cs="STKaiti"/>
              </w:rPr>
            </w:pPr>
            <w:r w:rsidRPr="669F736A" w:rsidR="669F736A">
              <w:rPr>
                <w:rFonts w:ascii="STKaiti" w:hAnsi="STKaiti" w:eastAsia="STKaiti" w:cs="STKaiti"/>
              </w:rPr>
              <w:t>一</w:t>
            </w:r>
          </w:p>
        </w:tc>
        <w:tc>
          <w:tcPr>
            <w:cnfStyle w:val="000000000000" w:firstRow="0" w:lastRow="0" w:firstColumn="0" w:lastColumn="0" w:oddVBand="0" w:evenVBand="0" w:oddHBand="0" w:evenHBand="0" w:firstRowFirstColumn="0" w:firstRowLastColumn="0" w:lastRowFirstColumn="0" w:lastRowLastColumn="0"/>
            <w:tcW w:w="1065" w:type="dxa"/>
            <w:tcMar/>
          </w:tcPr>
          <w:p w:rsidR="669F736A" w:rsidP="669F736A" w:rsidRDefault="669F736A" w14:noSpellErr="1" w14:paraId="5FA3B94F" w14:textId="4888E5F3">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慕道班</w:t>
            </w:r>
          </w:p>
        </w:tc>
        <w:tc>
          <w:tcPr>
            <w:cnfStyle w:val="000000000000" w:firstRow="0" w:lastRow="0" w:firstColumn="0" w:lastColumn="0" w:oddVBand="0" w:evenVBand="0" w:oddHBand="0" w:evenHBand="0" w:firstRowFirstColumn="0" w:firstRowLastColumn="0" w:lastRowFirstColumn="0" w:lastRowLastColumn="0"/>
            <w:tcW w:w="6435" w:type="dxa"/>
            <w:tcMar/>
          </w:tcPr>
          <w:p w:rsidR="669F736A" w:rsidP="669F736A" w:rsidRDefault="669F736A" w14:noSpellErr="1" w14:paraId="62EE9173" w14:textId="0F45F5F8">
            <w:pPr>
              <w:spacing w:line="240" w:lineRule="auto"/>
              <w:jc w:val="left"/>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如果你是初來教會，渴望對基督信仰有更多了解，我們誠懇地邀請你參加慕道班。我們將一起來探討關於信仰的最基本的問題，諸如聖經是怎樣的一本書、有神還是無神、創造與進化、科學與信仰、耶穌基督是誰、基督真的復活了嗎、人有罪嗎、我們為甚麼需要基督、基督教與中國人等等。願神賜福一切尋求祂的人。</w:t>
            </w:r>
          </w:p>
        </w:tc>
        <w:tc>
          <w:tcPr>
            <w:cnfStyle w:val="000000000000" w:firstRow="0" w:lastRow="0" w:firstColumn="0" w:lastColumn="0" w:oddVBand="0" w:evenVBand="0" w:oddHBand="0" w:evenHBand="0" w:firstRowFirstColumn="0" w:firstRowLastColumn="0" w:lastRowFirstColumn="0" w:lastRowLastColumn="0"/>
            <w:tcW w:w="1485" w:type="dxa"/>
            <w:tcMar/>
          </w:tcPr>
          <w:p w:rsidR="669F736A" w:rsidP="669F736A" w:rsidRDefault="669F736A" w14:noSpellErr="1" w14:paraId="6B45B3D0" w14:textId="027765E0">
            <w:pPr>
              <w:pStyle w:val="Normal"/>
              <w:spacing w:line="240" w:lineRule="auto"/>
              <w:jc w:val="left"/>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未接受基督及有興趣認識基督教之慕道朋友(</w:t>
            </w:r>
            <w:r w:rsidRPr="669F736A" w:rsidR="669F736A">
              <w:rPr>
                <w:rFonts w:ascii="STKaiti" w:hAnsi="STKaiti" w:eastAsia="STKaiti" w:cs="STKaiti"/>
                <w:b w:val="0"/>
                <w:bCs w:val="0"/>
                <w:i w:val="0"/>
                <w:iCs w:val="0"/>
                <w:noProof w:val="0"/>
                <w:color w:val="000000" w:themeColor="text1" w:themeTint="FF" w:themeShade="FF"/>
                <w:sz w:val="21"/>
                <w:szCs w:val="21"/>
                <w:lang w:eastAsia="zh-TW"/>
              </w:rPr>
              <w:t>三個月循環課程).</w:t>
            </w:r>
          </w:p>
        </w:tc>
        <w:tc>
          <w:tcPr>
            <w:cnfStyle w:val="000000000000" w:firstRow="0" w:lastRow="0" w:firstColumn="0" w:lastColumn="0" w:oddVBand="0" w:evenVBand="0" w:oddHBand="0" w:evenHBand="0" w:firstRowFirstColumn="0" w:firstRowLastColumn="0" w:lastRowFirstColumn="0" w:lastRowLastColumn="0"/>
            <w:tcW w:w="862" w:type="dxa"/>
            <w:tcMar/>
          </w:tcPr>
          <w:p w:rsidR="669F736A" w:rsidP="669F736A" w:rsidRDefault="669F736A" w14:noSpellErr="1" w14:paraId="64DEC2BF" w14:textId="361F6473">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刘小兵</w:t>
            </w:r>
          </w:p>
          <w:p w:rsidR="669F736A" w:rsidP="669F736A" w:rsidRDefault="669F736A" w14:paraId="2F722953" w14:textId="602416FE">
            <w:pPr>
              <w:pStyle w:val="Normal"/>
              <w:spacing w:line="240" w:lineRule="auto"/>
              <w:rPr>
                <w:rFonts w:ascii="STKaiti" w:hAnsi="STKaiti" w:eastAsia="STKaiti" w:cs="STKaiti"/>
              </w:rPr>
            </w:pPr>
          </w:p>
        </w:tc>
      </w:tr>
      <w:tr w:rsidR="669F736A" w:rsidTr="669F736A" w14:paraId="45DCA028">
        <w:tc>
          <w:tcPr>
            <w:cnfStyle w:val="001000000000" w:firstRow="0" w:lastRow="0" w:firstColumn="1" w:lastColumn="0" w:oddVBand="0" w:evenVBand="0" w:oddHBand="0" w:evenHBand="0" w:firstRowFirstColumn="0" w:firstRowLastColumn="0" w:lastRowFirstColumn="0" w:lastRowLastColumn="0"/>
            <w:tcW w:w="705" w:type="dxa"/>
            <w:tcMar/>
            <w:vAlign w:val="top"/>
          </w:tcPr>
          <w:p w:rsidR="669F736A" w:rsidP="669F736A" w:rsidRDefault="669F736A" w14:noSpellErr="1" w14:paraId="5B600E9D" w14:textId="52E9FDC7">
            <w:pPr>
              <w:pStyle w:val="Normal"/>
              <w:spacing w:line="240" w:lineRule="auto"/>
              <w:jc w:val="center"/>
              <w:rPr>
                <w:rFonts w:ascii="STKaiti" w:hAnsi="STKaiti" w:eastAsia="STKaiti" w:cs="STKaiti"/>
              </w:rPr>
            </w:pPr>
            <w:r w:rsidRPr="669F736A" w:rsidR="669F736A">
              <w:rPr>
                <w:rFonts w:ascii="STKaiti" w:hAnsi="STKaiti" w:eastAsia="STKaiti" w:cs="STKaiti"/>
              </w:rPr>
              <w:t>一</w:t>
            </w:r>
          </w:p>
        </w:tc>
        <w:tc>
          <w:tcPr>
            <w:cnfStyle w:val="000000000000" w:firstRow="0" w:lastRow="0" w:firstColumn="0" w:lastColumn="0" w:oddVBand="0" w:evenVBand="0" w:oddHBand="0" w:evenHBand="0" w:firstRowFirstColumn="0" w:firstRowLastColumn="0" w:lastRowFirstColumn="0" w:lastRowLastColumn="0"/>
            <w:tcW w:w="1065" w:type="dxa"/>
            <w:tcMar/>
          </w:tcPr>
          <w:p w:rsidR="669F736A" w:rsidP="669F736A" w:rsidRDefault="669F736A" w14:noSpellErr="1" w14:paraId="13BBBBEE" w14:textId="71EE7114">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基要真理</w:t>
            </w:r>
          </w:p>
          <w:p w:rsidR="669F736A" w:rsidP="669F736A" w:rsidRDefault="669F736A" w14:paraId="38FCA57E" w14:textId="2947E5C3">
            <w:pPr>
              <w:pStyle w:val="Normal"/>
              <w:spacing w:line="240" w:lineRule="auto"/>
              <w:rPr>
                <w:rFonts w:ascii="STKaiti" w:hAnsi="STKaiti" w:eastAsia="STKaiti" w:cs="STKaiti"/>
              </w:rPr>
            </w:pPr>
          </w:p>
        </w:tc>
        <w:tc>
          <w:tcPr>
            <w:cnfStyle w:val="000000000000" w:firstRow="0" w:lastRow="0" w:firstColumn="0" w:lastColumn="0" w:oddVBand="0" w:evenVBand="0" w:oddHBand="0" w:evenHBand="0" w:firstRowFirstColumn="0" w:firstRowLastColumn="0" w:lastRowFirstColumn="0" w:lastRowLastColumn="0"/>
            <w:tcW w:w="6435" w:type="dxa"/>
            <w:tcMar/>
          </w:tcPr>
          <w:p w:rsidR="669F736A" w:rsidP="669F736A" w:rsidRDefault="669F736A" w14:noSpellErr="1" w14:paraId="35DF9C2E" w14:textId="34F7711F">
            <w:pPr>
              <w:spacing w:line="240" w:lineRule="auto"/>
              <w:jc w:val="left"/>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透過本課程的研討，讓你明白基督教的基本信仰。課程內容包括：</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1</w:t>
            </w:r>
            <w:r w:rsidRPr="669F736A" w:rsidR="669F736A">
              <w:rPr>
                <w:rFonts w:ascii="STKaiti" w:hAnsi="STKaiti" w:eastAsia="STKaiti" w:cs="STKaiti"/>
                <w:b w:val="0"/>
                <w:bCs w:val="0"/>
                <w:i w:val="0"/>
                <w:iCs w:val="0"/>
                <w:noProof w:val="0"/>
                <w:color w:val="000000" w:themeColor="text1" w:themeTint="FF" w:themeShade="FF"/>
                <w:sz w:val="21"/>
                <w:szCs w:val="21"/>
                <w:lang w:eastAsia="zh-TW"/>
              </w:rPr>
              <w:t>）啟示</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2</w:t>
            </w:r>
            <w:r w:rsidRPr="669F736A" w:rsidR="669F736A">
              <w:rPr>
                <w:rFonts w:ascii="STKaiti" w:hAnsi="STKaiti" w:eastAsia="STKaiti" w:cs="STKaiti"/>
                <w:b w:val="0"/>
                <w:bCs w:val="0"/>
                <w:i w:val="0"/>
                <w:iCs w:val="0"/>
                <w:noProof w:val="0"/>
                <w:color w:val="000000" w:themeColor="text1" w:themeTint="FF" w:themeShade="FF"/>
                <w:sz w:val="21"/>
                <w:szCs w:val="21"/>
                <w:lang w:eastAsia="zh-TW"/>
              </w:rPr>
              <w:t>）聖經</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3</w:t>
            </w:r>
            <w:r w:rsidRPr="669F736A" w:rsidR="669F736A">
              <w:rPr>
                <w:rFonts w:ascii="STKaiti" w:hAnsi="STKaiti" w:eastAsia="STKaiti" w:cs="STKaiti"/>
                <w:b w:val="0"/>
                <w:bCs w:val="0"/>
                <w:i w:val="0"/>
                <w:iCs w:val="0"/>
                <w:noProof w:val="0"/>
                <w:color w:val="000000" w:themeColor="text1" w:themeTint="FF" w:themeShade="FF"/>
                <w:sz w:val="21"/>
                <w:szCs w:val="21"/>
                <w:lang w:eastAsia="zh-TW"/>
              </w:rPr>
              <w:t>）三一神</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4</w:t>
            </w:r>
            <w:r w:rsidRPr="669F736A" w:rsidR="669F736A">
              <w:rPr>
                <w:rFonts w:ascii="STKaiti" w:hAnsi="STKaiti" w:eastAsia="STKaiti" w:cs="STKaiti"/>
                <w:b w:val="0"/>
                <w:bCs w:val="0"/>
                <w:i w:val="0"/>
                <w:iCs w:val="0"/>
                <w:noProof w:val="0"/>
                <w:color w:val="000000" w:themeColor="text1" w:themeTint="FF" w:themeShade="FF"/>
                <w:sz w:val="21"/>
                <w:szCs w:val="21"/>
                <w:lang w:eastAsia="zh-TW"/>
              </w:rPr>
              <w:t>）罪</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5</w:t>
            </w:r>
            <w:r w:rsidRPr="669F736A" w:rsidR="669F736A">
              <w:rPr>
                <w:rFonts w:ascii="STKaiti" w:hAnsi="STKaiti" w:eastAsia="STKaiti" w:cs="STKaiti"/>
                <w:b w:val="0"/>
                <w:bCs w:val="0"/>
                <w:i w:val="0"/>
                <w:iCs w:val="0"/>
                <w:noProof w:val="0"/>
                <w:color w:val="000000" w:themeColor="text1" w:themeTint="FF" w:themeShade="FF"/>
                <w:sz w:val="21"/>
                <w:szCs w:val="21"/>
                <w:lang w:eastAsia="zh-TW"/>
              </w:rPr>
              <w:t>）救恩</w:t>
            </w:r>
            <w:r w:rsidRPr="669F736A" w:rsidR="669F736A">
              <w:rPr>
                <w:rFonts w:ascii="STKaiti" w:hAnsi="STKaiti" w:eastAsia="STKaiti" w:cs="STKaiti"/>
                <w:b w:val="0"/>
                <w:bCs w:val="0"/>
                <w:i w:val="0"/>
                <w:iCs w:val="0"/>
                <w:noProof w:val="0"/>
                <w:color w:val="000000" w:themeColor="text1" w:themeTint="FF" w:themeShade="FF"/>
                <w:sz w:val="21"/>
                <w:szCs w:val="21"/>
                <w:lang w:eastAsia="zh-CN"/>
              </w:rPr>
              <w:t xml:space="preserve"> </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6</w:t>
            </w:r>
            <w:r w:rsidRPr="669F736A" w:rsidR="669F736A">
              <w:rPr>
                <w:rFonts w:ascii="STKaiti" w:hAnsi="STKaiti" w:eastAsia="STKaiti" w:cs="STKaiti"/>
                <w:b w:val="0"/>
                <w:bCs w:val="0"/>
                <w:i w:val="0"/>
                <w:iCs w:val="0"/>
                <w:noProof w:val="0"/>
                <w:color w:val="000000" w:themeColor="text1" w:themeTint="FF" w:themeShade="FF"/>
                <w:sz w:val="21"/>
                <w:szCs w:val="21"/>
                <w:lang w:eastAsia="zh-TW"/>
              </w:rPr>
              <w:t>）重生與生命的長進</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7</w:t>
            </w:r>
            <w:r w:rsidRPr="669F736A" w:rsidR="669F736A">
              <w:rPr>
                <w:rFonts w:ascii="STKaiti" w:hAnsi="STKaiti" w:eastAsia="STKaiti" w:cs="STKaiti"/>
                <w:b w:val="0"/>
                <w:bCs w:val="0"/>
                <w:i w:val="0"/>
                <w:iCs w:val="0"/>
                <w:noProof w:val="0"/>
                <w:color w:val="000000" w:themeColor="text1" w:themeTint="FF" w:themeShade="FF"/>
                <w:sz w:val="21"/>
                <w:szCs w:val="21"/>
                <w:lang w:eastAsia="zh-TW"/>
              </w:rPr>
              <w:t>）靈修</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8</w:t>
            </w:r>
            <w:r w:rsidRPr="669F736A" w:rsidR="669F736A">
              <w:rPr>
                <w:rFonts w:ascii="STKaiti" w:hAnsi="STKaiti" w:eastAsia="STKaiti" w:cs="STKaiti"/>
                <w:b w:val="0"/>
                <w:bCs w:val="0"/>
                <w:i w:val="0"/>
                <w:iCs w:val="0"/>
                <w:noProof w:val="0"/>
                <w:color w:val="000000" w:themeColor="text1" w:themeTint="FF" w:themeShade="FF"/>
                <w:sz w:val="21"/>
                <w:szCs w:val="21"/>
                <w:lang w:eastAsia="zh-TW"/>
              </w:rPr>
              <w:t>）禱告</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9</w:t>
            </w:r>
            <w:r w:rsidRPr="669F736A" w:rsidR="669F736A">
              <w:rPr>
                <w:rFonts w:ascii="STKaiti" w:hAnsi="STKaiti" w:eastAsia="STKaiti" w:cs="STKaiti"/>
                <w:b w:val="0"/>
                <w:bCs w:val="0"/>
                <w:i w:val="0"/>
                <w:iCs w:val="0"/>
                <w:noProof w:val="0"/>
                <w:color w:val="000000" w:themeColor="text1" w:themeTint="FF" w:themeShade="FF"/>
                <w:sz w:val="21"/>
                <w:szCs w:val="21"/>
                <w:lang w:eastAsia="zh-TW"/>
              </w:rPr>
              <w:t>）敬拜</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10</w:t>
            </w:r>
            <w:r w:rsidRPr="669F736A" w:rsidR="669F736A">
              <w:rPr>
                <w:rFonts w:ascii="STKaiti" w:hAnsi="STKaiti" w:eastAsia="STKaiti" w:cs="STKaiti"/>
                <w:b w:val="0"/>
                <w:bCs w:val="0"/>
                <w:i w:val="0"/>
                <w:iCs w:val="0"/>
                <w:noProof w:val="0"/>
                <w:color w:val="000000" w:themeColor="text1" w:themeTint="FF" w:themeShade="FF"/>
                <w:sz w:val="21"/>
                <w:szCs w:val="21"/>
                <w:lang w:eastAsia="zh-TW"/>
              </w:rPr>
              <w:t>）事奉</w:t>
            </w:r>
            <w:r w:rsidRPr="669F736A" w:rsidR="669F736A">
              <w:rPr>
                <w:rFonts w:ascii="STKaiti" w:hAnsi="STKaiti" w:eastAsia="STKaiti" w:cs="STKaiti"/>
                <w:b w:val="0"/>
                <w:bCs w:val="0"/>
                <w:i w:val="0"/>
                <w:iCs w:val="0"/>
                <w:noProof w:val="0"/>
                <w:color w:val="000000" w:themeColor="text1" w:themeTint="FF" w:themeShade="FF"/>
                <w:sz w:val="21"/>
                <w:szCs w:val="21"/>
                <w:lang w:eastAsia="zh-CN"/>
              </w:rPr>
              <w:t xml:space="preserve"> </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11</w:t>
            </w:r>
            <w:r w:rsidRPr="669F736A" w:rsidR="669F736A">
              <w:rPr>
                <w:rFonts w:ascii="STKaiti" w:hAnsi="STKaiti" w:eastAsia="STKaiti" w:cs="STKaiti"/>
                <w:b w:val="0"/>
                <w:bCs w:val="0"/>
                <w:i w:val="0"/>
                <w:iCs w:val="0"/>
                <w:noProof w:val="0"/>
                <w:color w:val="000000" w:themeColor="text1" w:themeTint="FF" w:themeShade="FF"/>
                <w:sz w:val="21"/>
                <w:szCs w:val="21"/>
                <w:lang w:eastAsia="zh-TW"/>
              </w:rPr>
              <w:t>）教會</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12</w:t>
            </w:r>
            <w:r w:rsidRPr="669F736A" w:rsidR="669F736A">
              <w:rPr>
                <w:rFonts w:ascii="STKaiti" w:hAnsi="STKaiti" w:eastAsia="STKaiti" w:cs="STKaiti"/>
                <w:b w:val="0"/>
                <w:bCs w:val="0"/>
                <w:i w:val="0"/>
                <w:iCs w:val="0"/>
                <w:noProof w:val="0"/>
                <w:color w:val="000000" w:themeColor="text1" w:themeTint="FF" w:themeShade="FF"/>
                <w:sz w:val="21"/>
                <w:szCs w:val="21"/>
                <w:lang w:eastAsia="zh-TW"/>
              </w:rPr>
              <w:t>）為主做見證</w:t>
            </w:r>
            <w:r w:rsidRPr="669F736A" w:rsidR="669F736A">
              <w:rPr>
                <w:rFonts w:ascii="STKaiti" w:hAnsi="STKaiti" w:eastAsia="STKaiti" w:cs="STKaiti"/>
                <w:b w:val="0"/>
                <w:bCs w:val="0"/>
                <w:i w:val="0"/>
                <w:iCs w:val="0"/>
                <w:noProof w:val="0"/>
                <w:color w:val="000000" w:themeColor="text1" w:themeTint="FF" w:themeShade="FF"/>
                <w:sz w:val="21"/>
                <w:szCs w:val="21"/>
                <w:lang w:eastAsia="zh-CN"/>
              </w:rPr>
              <w:t xml:space="preserve"> </w:t>
            </w:r>
            <w:r w:rsidRPr="669F736A" w:rsidR="669F736A">
              <w:rPr>
                <w:rFonts w:ascii="STKaiti" w:hAnsi="STKaiti" w:eastAsia="STKaiti" w:cs="STKaiti"/>
                <w:b w:val="0"/>
                <w:bCs w:val="0"/>
                <w:i w:val="0"/>
                <w:iCs w:val="0"/>
                <w:noProof w:val="0"/>
                <w:color w:val="000000" w:themeColor="text1" w:themeTint="FF" w:themeShade="FF"/>
                <w:sz w:val="21"/>
                <w:szCs w:val="21"/>
                <w:lang w:val="en-CA" w:eastAsia="zh-CN"/>
              </w:rPr>
              <w:t>13</w:t>
            </w:r>
            <w:r w:rsidRPr="669F736A" w:rsidR="669F736A">
              <w:rPr>
                <w:rFonts w:ascii="STKaiti" w:hAnsi="STKaiti" w:eastAsia="STKaiti" w:cs="STKaiti"/>
                <w:b w:val="0"/>
                <w:bCs w:val="0"/>
                <w:i w:val="0"/>
                <w:iCs w:val="0"/>
                <w:noProof w:val="0"/>
                <w:color w:val="000000" w:themeColor="text1" w:themeTint="FF" w:themeShade="FF"/>
                <w:sz w:val="21"/>
                <w:szCs w:val="21"/>
                <w:lang w:eastAsia="zh-TW"/>
              </w:rPr>
              <w:t>）明白神的旨意。**本季课程供</w:t>
            </w:r>
            <w:r w:rsidRPr="669F736A" w:rsidR="669F736A">
              <w:rPr>
                <w:rFonts w:ascii="STKaiti" w:hAnsi="STKaiti" w:eastAsia="STKaiti" w:cs="STKaiti"/>
                <w:b w:val="0"/>
                <w:bCs w:val="0"/>
                <w:i w:val="0"/>
                <w:iCs w:val="0"/>
                <w:noProof w:val="0"/>
                <w:color w:val="000000" w:themeColor="text1" w:themeTint="FF" w:themeShade="FF"/>
                <w:sz w:val="21"/>
                <w:szCs w:val="21"/>
                <w:lang w:eastAsia="zh-CN"/>
              </w:rPr>
              <w:t>明年四月</w:t>
            </w:r>
            <w:r w:rsidRPr="669F736A" w:rsidR="669F736A">
              <w:rPr>
                <w:rFonts w:ascii="STKaiti" w:hAnsi="STKaiti" w:eastAsia="STKaiti" w:cs="STKaiti"/>
                <w:b w:val="0"/>
                <w:bCs w:val="0"/>
                <w:i w:val="0"/>
                <w:iCs w:val="0"/>
                <w:noProof w:val="0"/>
                <w:color w:val="000000" w:themeColor="text1" w:themeTint="FF" w:themeShade="FF"/>
                <w:sz w:val="21"/>
                <w:szCs w:val="21"/>
                <w:lang w:eastAsia="zh-TW"/>
              </w:rPr>
              <w:t>受浸者使用，不能供</w:t>
            </w:r>
            <w:r w:rsidRPr="669F736A" w:rsidR="669F736A">
              <w:rPr>
                <w:rFonts w:ascii="STKaiti" w:hAnsi="STKaiti" w:eastAsia="STKaiti" w:cs="STKaiti"/>
                <w:b w:val="0"/>
                <w:bCs w:val="0"/>
                <w:i w:val="0"/>
                <w:iCs w:val="0"/>
                <w:noProof w:val="0"/>
                <w:color w:val="000000" w:themeColor="text1" w:themeTint="FF" w:themeShade="FF"/>
                <w:sz w:val="21"/>
                <w:szCs w:val="21"/>
                <w:lang w:eastAsia="zh-CN"/>
              </w:rPr>
              <w:t>十二</w:t>
            </w:r>
            <w:r w:rsidRPr="669F736A" w:rsidR="669F736A">
              <w:rPr>
                <w:rFonts w:ascii="STKaiti" w:hAnsi="STKaiti" w:eastAsia="STKaiti" w:cs="STKaiti"/>
                <w:b w:val="0"/>
                <w:bCs w:val="0"/>
                <w:i w:val="0"/>
                <w:iCs w:val="0"/>
                <w:noProof w:val="0"/>
                <w:color w:val="000000" w:themeColor="text1" w:themeTint="FF" w:themeShade="FF"/>
                <w:sz w:val="21"/>
                <w:szCs w:val="21"/>
                <w:lang w:eastAsia="zh-TW"/>
              </w:rPr>
              <w:t>月受浸用。</w:t>
            </w:r>
          </w:p>
          <w:p w:rsidR="669F736A" w:rsidP="669F736A" w:rsidRDefault="669F736A" w14:paraId="0C4CDDBA" w14:textId="45C36598">
            <w:pPr>
              <w:pStyle w:val="Normal"/>
              <w:spacing w:line="240" w:lineRule="auto"/>
              <w:rPr>
                <w:rFonts w:ascii="STKaiti" w:hAnsi="STKaiti" w:eastAsia="STKaiti" w:cs="STKaiti"/>
              </w:rPr>
            </w:pPr>
          </w:p>
        </w:tc>
        <w:tc>
          <w:tcPr>
            <w:cnfStyle w:val="000000000000" w:firstRow="0" w:lastRow="0" w:firstColumn="0" w:lastColumn="0" w:oddVBand="0" w:evenVBand="0" w:oddHBand="0" w:evenHBand="0" w:firstRowFirstColumn="0" w:firstRowLastColumn="0" w:lastRowFirstColumn="0" w:lastRowLastColumn="0"/>
            <w:tcW w:w="1485" w:type="dxa"/>
            <w:tcMar/>
          </w:tcPr>
          <w:p w:rsidR="669F736A" w:rsidP="669F736A" w:rsidRDefault="669F736A" w14:noSpellErr="1" w14:paraId="13887779" w14:textId="0F23B911">
            <w:pPr>
              <w:pStyle w:val="Normal"/>
              <w:spacing w:line="240" w:lineRule="auto"/>
              <w:jc w:val="both"/>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帮助已接受基督的初信者明白基督教基本信仰,是</w:t>
            </w:r>
            <w:r w:rsidRPr="669F736A" w:rsidR="669F736A">
              <w:rPr>
                <w:rFonts w:ascii="STKaiti" w:hAnsi="STKaiti" w:eastAsia="STKaiti" w:cs="STKaiti"/>
                <w:b w:val="1"/>
                <w:bCs w:val="1"/>
                <w:i w:val="0"/>
                <w:iCs w:val="0"/>
                <w:noProof w:val="0"/>
                <w:color w:val="000000" w:themeColor="text1" w:themeTint="FF" w:themeShade="FF"/>
                <w:sz w:val="21"/>
                <w:szCs w:val="21"/>
                <w:u w:val="single"/>
                <w:lang w:eastAsia="zh-TW"/>
              </w:rPr>
              <w:t>受浸前的必修科(</w:t>
            </w:r>
            <w:r w:rsidRPr="669F736A" w:rsidR="669F736A">
              <w:rPr>
                <w:rFonts w:ascii="STKaiti" w:hAnsi="STKaiti" w:eastAsia="STKaiti" w:cs="STKaiti"/>
                <w:b w:val="0"/>
                <w:bCs w:val="0"/>
                <w:i w:val="0"/>
                <w:iCs w:val="0"/>
                <w:noProof w:val="0"/>
                <w:color w:val="000000" w:themeColor="text1" w:themeTint="FF" w:themeShade="FF"/>
                <w:sz w:val="21"/>
                <w:szCs w:val="21"/>
                <w:lang w:eastAsia="zh-TW"/>
              </w:rPr>
              <w:t>三個月循環課程)</w:t>
            </w:r>
          </w:p>
        </w:tc>
        <w:tc>
          <w:tcPr>
            <w:cnfStyle w:val="000000000000" w:firstRow="0" w:lastRow="0" w:firstColumn="0" w:lastColumn="0" w:oddVBand="0" w:evenVBand="0" w:oddHBand="0" w:evenHBand="0" w:firstRowFirstColumn="0" w:firstRowLastColumn="0" w:lastRowFirstColumn="0" w:lastRowLastColumn="0"/>
            <w:tcW w:w="862" w:type="dxa"/>
            <w:tcMar/>
          </w:tcPr>
          <w:p w:rsidR="669F736A" w:rsidP="669F736A" w:rsidRDefault="669F736A" w14:noSpellErr="1" w14:paraId="109430CD" w14:textId="19FBB9F2">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杜  崗</w:t>
            </w:r>
          </w:p>
          <w:p w:rsidR="669F736A" w:rsidP="669F736A" w:rsidRDefault="669F736A" w14:paraId="6A996702" w14:textId="142C04C1">
            <w:pPr>
              <w:pStyle w:val="Normal"/>
              <w:spacing w:line="240" w:lineRule="auto"/>
              <w:rPr>
                <w:rFonts w:ascii="STKaiti" w:hAnsi="STKaiti" w:eastAsia="STKaiti" w:cs="STKaiti"/>
              </w:rPr>
            </w:pPr>
          </w:p>
        </w:tc>
      </w:tr>
      <w:tr w:rsidR="669F736A" w:rsidTr="669F736A" w14:paraId="383AC244">
        <w:tc>
          <w:tcPr>
            <w:cnfStyle w:val="001000000000" w:firstRow="0" w:lastRow="0" w:firstColumn="1" w:lastColumn="0" w:oddVBand="0" w:evenVBand="0" w:oddHBand="0" w:evenHBand="0" w:firstRowFirstColumn="0" w:firstRowLastColumn="0" w:lastRowFirstColumn="0" w:lastRowLastColumn="0"/>
            <w:tcW w:w="705" w:type="dxa"/>
            <w:tcMar/>
            <w:vAlign w:val="top"/>
          </w:tcPr>
          <w:p w:rsidR="669F736A" w:rsidP="669F736A" w:rsidRDefault="669F736A" w14:noSpellErr="1" w14:paraId="6A4BC52E" w14:textId="3632BB9C">
            <w:pPr>
              <w:pStyle w:val="Normal"/>
              <w:spacing w:line="240" w:lineRule="auto"/>
              <w:jc w:val="center"/>
              <w:rPr>
                <w:rFonts w:ascii="STKaiti" w:hAnsi="STKaiti" w:eastAsia="STKaiti" w:cs="STKaiti"/>
              </w:rPr>
            </w:pPr>
            <w:r w:rsidRPr="669F736A" w:rsidR="669F736A">
              <w:rPr>
                <w:rFonts w:ascii="STKaiti" w:hAnsi="STKaiti" w:eastAsia="STKaiti" w:cs="STKaiti"/>
              </w:rPr>
              <w:t>一</w:t>
            </w:r>
          </w:p>
        </w:tc>
        <w:tc>
          <w:tcPr>
            <w:cnfStyle w:val="000000000000" w:firstRow="0" w:lastRow="0" w:firstColumn="0" w:lastColumn="0" w:oddVBand="0" w:evenVBand="0" w:oddHBand="0" w:evenHBand="0" w:firstRowFirstColumn="0" w:firstRowLastColumn="0" w:lastRowFirstColumn="0" w:lastRowLastColumn="0"/>
            <w:tcW w:w="1065" w:type="dxa"/>
            <w:tcMar/>
          </w:tcPr>
          <w:p w:rsidR="669F736A" w:rsidP="669F736A" w:rsidRDefault="669F736A" w14:noSpellErr="1" w14:paraId="33621390" w14:textId="1B580F0F">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约翰</w:t>
            </w:r>
            <w:r w:rsidRPr="669F736A" w:rsidR="669F736A">
              <w:rPr>
                <w:rFonts w:ascii="STKaiti" w:hAnsi="STKaiti" w:eastAsia="STKaiti" w:cs="STKaiti"/>
                <w:b w:val="0"/>
                <w:bCs w:val="0"/>
                <w:i w:val="0"/>
                <w:iCs w:val="0"/>
                <w:noProof w:val="0"/>
                <w:color w:val="000000" w:themeColor="text1" w:themeTint="FF" w:themeShade="FF"/>
                <w:sz w:val="21"/>
                <w:szCs w:val="21"/>
                <w:lang w:eastAsia="zh-TW"/>
              </w:rPr>
              <w:t>福音</w:t>
            </w:r>
          </w:p>
          <w:p w:rsidR="669F736A" w:rsidP="669F736A" w:rsidRDefault="669F736A" w14:paraId="7FB6F05C" w14:textId="3A77FD6D">
            <w:pPr>
              <w:pStyle w:val="Normal"/>
              <w:spacing w:line="240" w:lineRule="auto"/>
              <w:rPr>
                <w:rFonts w:ascii="STKaiti" w:hAnsi="STKaiti" w:eastAsia="STKaiti" w:cs="STKaiti"/>
              </w:rPr>
            </w:pPr>
          </w:p>
        </w:tc>
        <w:tc>
          <w:tcPr>
            <w:cnfStyle w:val="000000000000" w:firstRow="0" w:lastRow="0" w:firstColumn="0" w:lastColumn="0" w:oddVBand="0" w:evenVBand="0" w:oddHBand="0" w:evenHBand="0" w:firstRowFirstColumn="0" w:firstRowLastColumn="0" w:lastRowFirstColumn="0" w:lastRowLastColumn="0"/>
            <w:tcW w:w="6435" w:type="dxa"/>
            <w:tcMar/>
          </w:tcPr>
          <w:p w:rsidR="669F736A" w:rsidP="669F736A" w:rsidRDefault="669F736A" w14:noSpellErr="1" w14:paraId="7F90CEF5" w14:textId="73975B58">
            <w:pPr>
              <w:spacing w:line="240" w:lineRule="auto"/>
              <w:jc w:val="both"/>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約翰福音是與另外三本福音書風格迥異的耶穌行傳。約翰是耶穌最早及最親近的門徒之一，因此他有許多第一手的資料。約翰所牧養的教會受希臘哲學「諾斯底主義」的影響，否認基督的「神性」。約翰因此寫下這一本「基督論」的「課本」。明白熟知約翰福音有助於學習者將信仰的根基紮根在「基督真道」上，分辨抵擋似是而非，模稜兩可的知識理論。</w:t>
            </w:r>
          </w:p>
        </w:tc>
        <w:tc>
          <w:tcPr>
            <w:cnfStyle w:val="000000000000" w:firstRow="0" w:lastRow="0" w:firstColumn="0" w:lastColumn="0" w:oddVBand="0" w:evenVBand="0" w:oddHBand="0" w:evenHBand="0" w:firstRowFirstColumn="0" w:firstRowLastColumn="0" w:lastRowFirstColumn="0" w:lastRowLastColumn="0"/>
            <w:tcW w:w="1485" w:type="dxa"/>
            <w:tcMar/>
          </w:tcPr>
          <w:p w:rsidR="669F736A" w:rsidP="669F736A" w:rsidRDefault="669F736A" w14:noSpellErr="1" w14:paraId="517B7D2F" w14:textId="2F16AF65">
            <w:pPr>
              <w:spacing w:line="240" w:lineRule="auto"/>
              <w:jc w:val="both"/>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帮助已接受基督的初信者及新受浸者了解主耶稣基督的生平和教訓(必修课)</w:t>
            </w:r>
          </w:p>
        </w:tc>
        <w:tc>
          <w:tcPr>
            <w:cnfStyle w:val="000000000000" w:firstRow="0" w:lastRow="0" w:firstColumn="0" w:lastColumn="0" w:oddVBand="0" w:evenVBand="0" w:oddHBand="0" w:evenHBand="0" w:firstRowFirstColumn="0" w:firstRowLastColumn="0" w:lastRowFirstColumn="0" w:lastRowLastColumn="0"/>
            <w:tcW w:w="862" w:type="dxa"/>
            <w:tcMar/>
          </w:tcPr>
          <w:p w:rsidR="669F736A" w:rsidP="669F736A" w:rsidRDefault="669F736A" w14:noSpellErr="1" w14:paraId="054BF961" w14:textId="653C6A7F">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宋  东</w:t>
            </w:r>
          </w:p>
          <w:p w:rsidR="669F736A" w:rsidP="669F736A" w:rsidRDefault="669F736A" w14:paraId="52F56A88" w14:textId="4C724289">
            <w:pPr>
              <w:pStyle w:val="Normal"/>
              <w:spacing w:line="240" w:lineRule="auto"/>
              <w:rPr>
                <w:rFonts w:ascii="STKaiti" w:hAnsi="STKaiti" w:eastAsia="STKaiti" w:cs="STKaiti"/>
              </w:rPr>
            </w:pPr>
          </w:p>
        </w:tc>
      </w:tr>
      <w:tr w:rsidR="669F736A" w:rsidTr="669F736A" w14:paraId="7108B049">
        <w:tc>
          <w:tcPr>
            <w:cnfStyle w:val="001000000000" w:firstRow="0" w:lastRow="0" w:firstColumn="1" w:lastColumn="0" w:oddVBand="0" w:evenVBand="0" w:oddHBand="0" w:evenHBand="0" w:firstRowFirstColumn="0" w:firstRowLastColumn="0" w:lastRowFirstColumn="0" w:lastRowLastColumn="0"/>
            <w:tcW w:w="705" w:type="dxa"/>
            <w:tcMar/>
            <w:vAlign w:val="top"/>
          </w:tcPr>
          <w:p w:rsidR="669F736A" w:rsidP="669F736A" w:rsidRDefault="669F736A" w14:noSpellErr="1" w14:paraId="295FA67A" w14:textId="73AA0FD2">
            <w:pPr>
              <w:pStyle w:val="Normal"/>
              <w:spacing w:line="240" w:lineRule="auto"/>
              <w:jc w:val="center"/>
              <w:rPr>
                <w:rFonts w:ascii="STKaiti" w:hAnsi="STKaiti" w:eastAsia="STKaiti" w:cs="STKaiti"/>
              </w:rPr>
            </w:pPr>
            <w:r w:rsidRPr="669F736A" w:rsidR="669F736A">
              <w:rPr>
                <w:rFonts w:ascii="STKaiti" w:hAnsi="STKaiti" w:eastAsia="STKaiti" w:cs="STKaiti"/>
              </w:rPr>
              <w:t>二</w:t>
            </w:r>
          </w:p>
        </w:tc>
        <w:tc>
          <w:tcPr>
            <w:cnfStyle w:val="000000000000" w:firstRow="0" w:lastRow="0" w:firstColumn="0" w:lastColumn="0" w:oddVBand="0" w:evenVBand="0" w:oddHBand="0" w:evenHBand="0" w:firstRowFirstColumn="0" w:firstRowLastColumn="0" w:lastRowFirstColumn="0" w:lastRowLastColumn="0"/>
            <w:tcW w:w="1065" w:type="dxa"/>
            <w:tcMar/>
          </w:tcPr>
          <w:p w:rsidR="669F736A" w:rsidP="669F736A" w:rsidRDefault="669F736A" w14:noSpellErr="1" w14:paraId="62F9B28B" w14:textId="0A0476CA">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舊</w:t>
            </w:r>
            <w:r w:rsidRPr="669F736A" w:rsidR="669F736A">
              <w:rPr>
                <w:rFonts w:ascii="STKaiti" w:hAnsi="STKaiti" w:eastAsia="STKaiti" w:cs="STKaiti"/>
                <w:b w:val="0"/>
                <w:bCs w:val="0"/>
                <w:i w:val="0"/>
                <w:iCs w:val="0"/>
                <w:noProof w:val="0"/>
                <w:color w:val="000000" w:themeColor="text1" w:themeTint="FF" w:themeShade="FF"/>
                <w:sz w:val="21"/>
                <w:szCs w:val="21"/>
                <w:lang w:eastAsia="zh-TW"/>
              </w:rPr>
              <w:t>約綜覽</w:t>
            </w:r>
          </w:p>
          <w:p w:rsidR="669F736A" w:rsidP="669F736A" w:rsidRDefault="669F736A" w14:noSpellErr="1" w14:paraId="2E22ED09" w14:textId="7D4B8F82">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 xml:space="preserve"> (</w:t>
            </w:r>
            <w:r w:rsidRPr="669F736A" w:rsidR="669F736A">
              <w:rPr>
                <w:rFonts w:ascii="STKaiti" w:hAnsi="STKaiti" w:eastAsia="STKaiti" w:cs="STKaiti"/>
                <w:b w:val="0"/>
                <w:bCs w:val="0"/>
                <w:i w:val="0"/>
                <w:iCs w:val="0"/>
                <w:noProof w:val="0"/>
                <w:color w:val="000000" w:themeColor="text1" w:themeTint="FF" w:themeShade="FF"/>
                <w:sz w:val="21"/>
                <w:szCs w:val="21"/>
                <w:lang w:eastAsia="zh-CN"/>
              </w:rPr>
              <w:t>下</w:t>
            </w:r>
            <w:r w:rsidRPr="669F736A" w:rsidR="669F736A">
              <w:rPr>
                <w:rFonts w:ascii="STKaiti" w:hAnsi="STKaiti" w:eastAsia="STKaiti" w:cs="STKaiti"/>
                <w:b w:val="0"/>
                <w:bCs w:val="0"/>
                <w:i w:val="0"/>
                <w:iCs w:val="0"/>
                <w:noProof w:val="0"/>
                <w:color w:val="000000" w:themeColor="text1" w:themeTint="FF" w:themeShade="FF"/>
                <w:sz w:val="21"/>
                <w:szCs w:val="21"/>
                <w:lang w:eastAsia="zh-TW"/>
              </w:rPr>
              <w:t>）</w:t>
            </w:r>
          </w:p>
          <w:p w:rsidR="669F736A" w:rsidP="669F736A" w:rsidRDefault="669F736A" w14:noSpellErr="1" w14:paraId="02804A99" w14:textId="69D7F98B">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(此課程</w:t>
            </w:r>
          </w:p>
          <w:p w:rsidR="669F736A" w:rsidP="669F736A" w:rsidRDefault="669F736A" w14:noSpellErr="1" w14:paraId="065E51DD" w14:textId="3804A985">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接續上季)</w:t>
            </w:r>
          </w:p>
          <w:p w:rsidR="669F736A" w:rsidP="669F736A" w:rsidRDefault="669F736A" w14:paraId="1BA244D2" w14:textId="76F51637">
            <w:pPr>
              <w:pStyle w:val="Normal"/>
              <w:spacing w:line="240" w:lineRule="auto"/>
              <w:rPr>
                <w:rFonts w:ascii="STKaiti" w:hAnsi="STKaiti" w:eastAsia="STKaiti" w:cs="STKaiti"/>
              </w:rPr>
            </w:pPr>
          </w:p>
        </w:tc>
        <w:tc>
          <w:tcPr>
            <w:cnfStyle w:val="000000000000" w:firstRow="0" w:lastRow="0" w:firstColumn="0" w:lastColumn="0" w:oddVBand="0" w:evenVBand="0" w:oddHBand="0" w:evenHBand="0" w:firstRowFirstColumn="0" w:firstRowLastColumn="0" w:lastRowFirstColumn="0" w:lastRowLastColumn="0"/>
            <w:tcW w:w="6435" w:type="dxa"/>
            <w:tcMar/>
          </w:tcPr>
          <w:p w:rsidR="669F736A" w:rsidP="669F736A" w:rsidRDefault="669F736A" w14:noSpellErr="1" w14:paraId="2C079237" w14:textId="5652A742">
            <w:pPr>
              <w:pStyle w:val="Normal"/>
              <w:spacing w:line="240" w:lineRule="auto"/>
              <w:rPr>
                <w:rFonts w:ascii="STKaiti" w:hAnsi="STKaiti" w:eastAsia="STKaiti" w:cs="STKaiti"/>
                <w:b w:val="0"/>
                <w:bCs w:val="0"/>
                <w:i w:val="0"/>
                <w:iCs w:val="0"/>
                <w:noProof w:val="0"/>
                <w:color w:val="000000" w:themeColor="text1" w:themeTint="FF" w:themeShade="FF"/>
                <w:sz w:val="21"/>
                <w:szCs w:val="21"/>
                <w:lang w:eastAsia="zh-TW"/>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舊約的文化背景與後人的是如此格格不入，與新約中宣講慈愛和寬恕之道又似乎南轅北轍。那基督徒為何要讀舊約？舊約不能廢去，必要成全，因它是為耶穌基督作見證的，能使人有得救的智慧，產生忍耐和盼望，並提供生活的準則。本課程將藉著對舊約各書的逐一介紹，堅實學習者的基督教信仰，并期待聖經能成為學習者生活的一部份，與舊約的主人翁一樣與神相遇.</w:t>
            </w:r>
          </w:p>
        </w:tc>
        <w:tc>
          <w:tcPr>
            <w:cnfStyle w:val="000000000000" w:firstRow="0" w:lastRow="0" w:firstColumn="0" w:lastColumn="0" w:oddVBand="0" w:evenVBand="0" w:oddHBand="0" w:evenHBand="0" w:firstRowFirstColumn="0" w:firstRowLastColumn="0" w:lastRowFirstColumn="0" w:lastRowLastColumn="0"/>
            <w:tcW w:w="1485" w:type="dxa"/>
            <w:tcMar/>
            <w:vAlign w:val="top"/>
          </w:tcPr>
          <w:p w:rsidR="669F736A" w:rsidP="669F736A" w:rsidRDefault="669F736A" w14:noSpellErr="1" w14:paraId="792381A5" w14:textId="6086F5AF">
            <w:pPr>
              <w:spacing w:line="240" w:lineRule="auto"/>
              <w:jc w:val="left"/>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 xml:space="preserve">信徒的必修科,帮助已接受基督的信徒建立聖經基礎. </w:t>
            </w:r>
            <w:r w:rsidRPr="669F736A" w:rsidR="669F736A">
              <w:rPr>
                <w:rFonts w:ascii="STKaiti" w:hAnsi="STKaiti" w:eastAsia="STKaiti" w:cs="STKaiti"/>
                <w:b w:val="0"/>
                <w:bCs w:val="0"/>
                <w:i w:val="0"/>
                <w:iCs w:val="0"/>
                <w:noProof w:val="0"/>
                <w:color w:val="000000" w:themeColor="text1" w:themeTint="FF" w:themeShade="FF"/>
                <w:sz w:val="21"/>
                <w:szCs w:val="21"/>
                <w:lang w:eastAsia="zh-CN"/>
              </w:rPr>
              <w:t>適合已修畢第一階段之信徒</w:t>
            </w:r>
            <w:r w:rsidRPr="669F736A" w:rsidR="669F736A">
              <w:rPr>
                <w:rFonts w:ascii="STKaiti" w:hAnsi="STKaiti" w:eastAsia="STKaiti" w:cs="STKaiti"/>
                <w:b w:val="0"/>
                <w:bCs w:val="0"/>
                <w:i w:val="0"/>
                <w:iCs w:val="0"/>
                <w:noProof w:val="0"/>
                <w:color w:val="000000" w:themeColor="text1" w:themeTint="FF" w:themeShade="FF"/>
                <w:sz w:val="21"/>
                <w:szCs w:val="21"/>
                <w:lang w:eastAsia="zh-TW"/>
              </w:rPr>
              <w:t>。</w:t>
            </w:r>
          </w:p>
        </w:tc>
        <w:tc>
          <w:tcPr>
            <w:cnfStyle w:val="000000000000" w:firstRow="0" w:lastRow="0" w:firstColumn="0" w:lastColumn="0" w:oddVBand="0" w:evenVBand="0" w:oddHBand="0" w:evenHBand="0" w:firstRowFirstColumn="0" w:firstRowLastColumn="0" w:lastRowFirstColumn="0" w:lastRowLastColumn="0"/>
            <w:tcW w:w="862" w:type="dxa"/>
            <w:tcMar/>
          </w:tcPr>
          <w:p w:rsidR="669F736A" w:rsidP="669F736A" w:rsidRDefault="669F736A" w14:noSpellErr="1" w14:paraId="79B991F6" w14:textId="3255A5E3">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翟維德</w:t>
            </w:r>
          </w:p>
          <w:p w:rsidR="669F736A" w:rsidP="669F736A" w:rsidRDefault="669F736A" w14:noSpellErr="1" w14:paraId="62A31C24" w14:textId="7AC05996">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鄭玉惠</w:t>
            </w:r>
          </w:p>
          <w:p w:rsidR="669F736A" w:rsidP="669F736A" w:rsidRDefault="669F736A" w14:paraId="310182D0" w14:textId="70A7BFC5">
            <w:pPr>
              <w:pStyle w:val="Normal"/>
              <w:spacing w:line="240" w:lineRule="auto"/>
              <w:rPr>
                <w:rFonts w:ascii="STKaiti" w:hAnsi="STKaiti" w:eastAsia="STKaiti" w:cs="STKaiti"/>
              </w:rPr>
            </w:pPr>
          </w:p>
        </w:tc>
      </w:tr>
      <w:tr w:rsidR="669F736A" w:rsidTr="669F736A" w14:paraId="17AA754B">
        <w:tc>
          <w:tcPr>
            <w:cnfStyle w:val="001000000000" w:firstRow="0" w:lastRow="0" w:firstColumn="1" w:lastColumn="0" w:oddVBand="0" w:evenVBand="0" w:oddHBand="0" w:evenHBand="0" w:firstRowFirstColumn="0" w:firstRowLastColumn="0" w:lastRowFirstColumn="0" w:lastRowLastColumn="0"/>
            <w:tcW w:w="705" w:type="dxa"/>
            <w:tcMar/>
            <w:vAlign w:val="top"/>
          </w:tcPr>
          <w:p w:rsidR="669F736A" w:rsidP="669F736A" w:rsidRDefault="669F736A" w14:noSpellErr="1" w14:paraId="64B97B9B" w14:textId="2204E40D">
            <w:pPr>
              <w:pStyle w:val="Normal"/>
              <w:spacing w:line="240" w:lineRule="auto"/>
              <w:jc w:val="center"/>
              <w:rPr>
                <w:rFonts w:ascii="STKaiti" w:hAnsi="STKaiti" w:eastAsia="STKaiti" w:cs="STKaiti"/>
              </w:rPr>
            </w:pPr>
            <w:r w:rsidRPr="669F736A" w:rsidR="669F736A">
              <w:rPr>
                <w:rFonts w:ascii="STKaiti" w:hAnsi="STKaiti" w:eastAsia="STKaiti" w:cs="STKaiti"/>
              </w:rPr>
              <w:t>三</w:t>
            </w:r>
          </w:p>
        </w:tc>
        <w:tc>
          <w:tcPr>
            <w:cnfStyle w:val="000000000000" w:firstRow="0" w:lastRow="0" w:firstColumn="0" w:lastColumn="0" w:oddVBand="0" w:evenVBand="0" w:oddHBand="0" w:evenHBand="0" w:firstRowFirstColumn="0" w:firstRowLastColumn="0" w:lastRowFirstColumn="0" w:lastRowLastColumn="0"/>
            <w:tcW w:w="1065" w:type="dxa"/>
            <w:tcMar/>
          </w:tcPr>
          <w:p w:rsidR="669F736A" w:rsidP="669F736A" w:rsidRDefault="669F736A" w14:noSpellErr="1" w14:paraId="0BBCD658" w14:textId="76BC5149">
            <w:pPr>
              <w:pStyle w:val="Normal"/>
              <w:spacing w:line="240" w:lineRule="auto"/>
              <w:rPr>
                <w:rFonts w:ascii="STKaiti" w:hAnsi="STKaiti" w:eastAsia="STKaiti" w:cs="STKaiti"/>
              </w:rPr>
            </w:pPr>
            <w:r w:rsidRPr="669F736A" w:rsidR="669F736A">
              <w:rPr>
                <w:rFonts w:ascii="STKaiti" w:hAnsi="STKaiti" w:eastAsia="STKaiti" w:cs="STKaiti"/>
              </w:rPr>
              <w:t>（暂缺）</w:t>
            </w:r>
          </w:p>
        </w:tc>
        <w:tc>
          <w:tcPr>
            <w:cnfStyle w:val="000000000000" w:firstRow="0" w:lastRow="0" w:firstColumn="0" w:lastColumn="0" w:oddVBand="0" w:evenVBand="0" w:oddHBand="0" w:evenHBand="0" w:firstRowFirstColumn="0" w:firstRowLastColumn="0" w:lastRowFirstColumn="0" w:lastRowLastColumn="0"/>
            <w:tcW w:w="6435" w:type="dxa"/>
            <w:tcMar/>
          </w:tcPr>
          <w:p w:rsidR="669F736A" w:rsidP="669F736A" w:rsidRDefault="669F736A" w14:paraId="519D7887" w14:textId="79DFEC24">
            <w:pPr>
              <w:pStyle w:val="Normal"/>
              <w:spacing w:line="240" w:lineRule="auto"/>
              <w:rPr>
                <w:rFonts w:ascii="STKaiti" w:hAnsi="STKaiti" w:eastAsia="STKaiti" w:cs="STKaiti"/>
              </w:rPr>
            </w:pPr>
          </w:p>
        </w:tc>
        <w:tc>
          <w:tcPr>
            <w:cnfStyle w:val="000000000000" w:firstRow="0" w:lastRow="0" w:firstColumn="0" w:lastColumn="0" w:oddVBand="0" w:evenVBand="0" w:oddHBand="0" w:evenHBand="0" w:firstRowFirstColumn="0" w:firstRowLastColumn="0" w:lastRowFirstColumn="0" w:lastRowLastColumn="0"/>
            <w:tcW w:w="1485" w:type="dxa"/>
            <w:tcMar/>
          </w:tcPr>
          <w:p w:rsidR="669F736A" w:rsidP="669F736A" w:rsidRDefault="669F736A" w14:noSpellErr="1" w14:paraId="04548840" w14:textId="508E3E5F">
            <w:pPr>
              <w:pStyle w:val="Normal"/>
              <w:spacing w:line="240" w:lineRule="auto"/>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已修畢第一及二階段之信徒進深研讀聖經的信心課程</w:t>
            </w:r>
          </w:p>
        </w:tc>
        <w:tc>
          <w:tcPr>
            <w:cnfStyle w:val="000000000000" w:firstRow="0" w:lastRow="0" w:firstColumn="0" w:lastColumn="0" w:oddVBand="0" w:evenVBand="0" w:oddHBand="0" w:evenHBand="0" w:firstRowFirstColumn="0" w:firstRowLastColumn="0" w:lastRowFirstColumn="0" w:lastRowLastColumn="0"/>
            <w:tcW w:w="862" w:type="dxa"/>
            <w:tcMar/>
          </w:tcPr>
          <w:p w:rsidR="669F736A" w:rsidP="669F736A" w:rsidRDefault="669F736A" w14:paraId="75CDF43A" w14:textId="79DFEC24">
            <w:pPr>
              <w:pStyle w:val="Normal"/>
              <w:spacing w:line="240" w:lineRule="auto"/>
              <w:rPr>
                <w:rFonts w:ascii="STKaiti" w:hAnsi="STKaiti" w:eastAsia="STKaiti" w:cs="STKaiti"/>
              </w:rPr>
            </w:pPr>
          </w:p>
        </w:tc>
      </w:tr>
      <w:tr w:rsidR="669F736A" w:rsidTr="669F736A" w14:paraId="412AB713">
        <w:tc>
          <w:tcPr>
            <w:cnfStyle w:val="001000000000" w:firstRow="0" w:lastRow="0" w:firstColumn="1" w:lastColumn="0" w:oddVBand="0" w:evenVBand="0" w:oddHBand="0" w:evenHBand="0" w:firstRowFirstColumn="0" w:firstRowLastColumn="0" w:lastRowFirstColumn="0" w:lastRowLastColumn="0"/>
            <w:tcW w:w="705" w:type="dxa"/>
            <w:tcMar/>
            <w:vAlign w:val="top"/>
          </w:tcPr>
          <w:p w:rsidR="669F736A" w:rsidP="669F736A" w:rsidRDefault="669F736A" w14:noSpellErr="1" w14:paraId="111AB911" w14:textId="5123D66D">
            <w:pPr>
              <w:pStyle w:val="Normal"/>
              <w:spacing w:line="240" w:lineRule="auto"/>
              <w:jc w:val="center"/>
              <w:rPr>
                <w:rFonts w:ascii="STKaiti" w:hAnsi="STKaiti" w:eastAsia="STKaiti" w:cs="STKaiti"/>
                <w:b w:val="0"/>
                <w:bCs w:val="0"/>
              </w:rPr>
            </w:pPr>
            <w:r w:rsidRPr="669F736A" w:rsidR="669F736A">
              <w:rPr>
                <w:rFonts w:ascii="STKaiti" w:hAnsi="STKaiti" w:eastAsia="STKaiti" w:cs="STKaiti"/>
                <w:b w:val="0"/>
                <w:bCs w:val="0"/>
              </w:rPr>
              <w:t>四</w:t>
            </w:r>
          </w:p>
        </w:tc>
        <w:tc>
          <w:tcPr>
            <w:cnfStyle w:val="000000000000" w:firstRow="0" w:lastRow="0" w:firstColumn="0" w:lastColumn="0" w:oddVBand="0" w:evenVBand="0" w:oddHBand="0" w:evenHBand="0" w:firstRowFirstColumn="0" w:firstRowLastColumn="0" w:lastRowFirstColumn="0" w:lastRowLastColumn="0"/>
            <w:tcW w:w="1065" w:type="dxa"/>
            <w:tcMar/>
          </w:tcPr>
          <w:p w:rsidR="669F736A" w:rsidP="669F736A" w:rsidRDefault="669F736A" w14:noSpellErr="1" w14:paraId="7DF1C011" w14:textId="0F621CC5">
            <w:pPr>
              <w:pStyle w:val="Normal"/>
              <w:spacing w:line="240" w:lineRule="auto"/>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灵命塑造</w:t>
            </w:r>
          </w:p>
        </w:tc>
        <w:tc>
          <w:tcPr>
            <w:cnfStyle w:val="000000000000" w:firstRow="0" w:lastRow="0" w:firstColumn="0" w:lastColumn="0" w:oddVBand="0" w:evenVBand="0" w:oddHBand="0" w:evenHBand="0" w:firstRowFirstColumn="0" w:firstRowLastColumn="0" w:lastRowFirstColumn="0" w:lastRowLastColumn="0"/>
            <w:tcW w:w="6435" w:type="dxa"/>
            <w:tcMar/>
          </w:tcPr>
          <w:p w:rsidR="669F736A" w:rsidP="669F736A" w:rsidRDefault="669F736A" w14:noSpellErr="1" w14:paraId="6AB07291" w14:textId="76950E6B">
            <w:pPr>
              <w:pStyle w:val="Normal"/>
              <w:spacing w:line="240" w:lineRule="auto"/>
              <w:jc w:val="both"/>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這是一個影響生命的課程。我們將从圣经的真理中寻找灵命成长的原则，并从过去圣徒追求的经验中吸取他们之精华。此課程注重调整</w:t>
            </w:r>
            <w:r w:rsidRPr="669F736A" w:rsidR="669F736A">
              <w:rPr>
                <w:rFonts w:ascii="STKaiti" w:hAnsi="STKaiti" w:eastAsia="STKaiti" w:cs="STKaiti"/>
                <w:b w:val="0"/>
                <w:bCs w:val="0"/>
                <w:i w:val="0"/>
                <w:iCs w:val="0"/>
                <w:noProof w:val="0"/>
                <w:color w:val="000000" w:themeColor="text1" w:themeTint="FF" w:themeShade="FF"/>
                <w:sz w:val="21"/>
                <w:szCs w:val="21"/>
                <w:lang w:eastAsia="zh-TW"/>
              </w:rPr>
              <w:t>個人</w:t>
            </w:r>
            <w:r w:rsidRPr="669F736A" w:rsidR="669F736A">
              <w:rPr>
                <w:rFonts w:ascii="STKaiti" w:hAnsi="STKaiti" w:eastAsia="STKaiti" w:cs="STKaiti"/>
                <w:b w:val="0"/>
                <w:bCs w:val="0"/>
                <w:i w:val="0"/>
                <w:iCs w:val="0"/>
                <w:noProof w:val="0"/>
                <w:color w:val="000000" w:themeColor="text1" w:themeTint="FF" w:themeShade="FF"/>
                <w:sz w:val="21"/>
                <w:szCs w:val="21"/>
                <w:lang w:eastAsia="zh-TW"/>
              </w:rPr>
              <w:t>与神生命之关系，处理内心深处之问题，心灵之醫治和重整，塑造在基督生命之品格。</w:t>
            </w:r>
            <w:r w:rsidRPr="669F736A" w:rsidR="669F736A">
              <w:rPr>
                <w:rFonts w:ascii="STKaiti" w:hAnsi="STKaiti" w:eastAsia="STKaiti" w:cs="STKaiti"/>
                <w:b w:val="0"/>
                <w:bCs w:val="0"/>
                <w:i w:val="0"/>
                <w:iCs w:val="0"/>
                <w:noProof w:val="0"/>
                <w:color w:val="222222"/>
                <w:sz w:val="21"/>
                <w:szCs w:val="21"/>
                <w:lang w:eastAsia="zh-TW"/>
              </w:rPr>
              <w:t>课程目标是</w:t>
            </w:r>
            <w:r w:rsidRPr="669F736A" w:rsidR="669F736A">
              <w:rPr>
                <w:rFonts w:ascii="STKaiti" w:hAnsi="STKaiti" w:eastAsia="STKaiti" w:cs="STKaiti"/>
                <w:b w:val="0"/>
                <w:bCs w:val="0"/>
                <w:i w:val="0"/>
                <w:iCs w:val="0"/>
                <w:noProof w:val="0"/>
                <w:color w:val="000000" w:themeColor="text1" w:themeTint="FF" w:themeShade="FF"/>
                <w:sz w:val="21"/>
                <w:szCs w:val="21"/>
                <w:lang w:eastAsia="zh-TW"/>
              </w:rPr>
              <w:t>学习每日靈修，借着心灵重整医治的祷告, 培養一个謙卑溫柔之心灵来事奉主，并且能够过一个得胜之基督徒的生活。</w:t>
            </w:r>
          </w:p>
        </w:tc>
        <w:tc>
          <w:tcPr>
            <w:cnfStyle w:val="000000000000" w:firstRow="0" w:lastRow="0" w:firstColumn="0" w:lastColumn="0" w:oddVBand="0" w:evenVBand="0" w:oddHBand="0" w:evenHBand="0" w:firstRowFirstColumn="0" w:firstRowLastColumn="0" w:lastRowFirstColumn="0" w:lastRowLastColumn="0"/>
            <w:tcW w:w="1485" w:type="dxa"/>
            <w:tcMar/>
          </w:tcPr>
          <w:p w:rsidR="669F736A" w:rsidP="669F736A" w:rsidRDefault="669F736A" w14:noSpellErr="1" w14:paraId="71EE7773" w14:textId="30801CB1">
            <w:pPr>
              <w:spacing w:line="240" w:lineRule="auto"/>
              <w:jc w:val="both"/>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TW"/>
              </w:rPr>
              <w:t>已修畢第一</w:t>
            </w:r>
            <w:r w:rsidRPr="669F736A" w:rsidR="669F736A">
              <w:rPr>
                <w:rFonts w:ascii="STKaiti" w:hAnsi="STKaiti" w:eastAsia="STKaiti" w:cs="STKaiti"/>
                <w:b w:val="0"/>
                <w:bCs w:val="0"/>
                <w:i w:val="0"/>
                <w:iCs w:val="0"/>
                <w:noProof w:val="0"/>
                <w:color w:val="000000" w:themeColor="text1" w:themeTint="FF" w:themeShade="FF"/>
                <w:sz w:val="21"/>
                <w:szCs w:val="21"/>
                <w:lang w:eastAsia="zh-CN"/>
              </w:rPr>
              <w:t>、</w:t>
            </w:r>
            <w:r w:rsidRPr="669F736A" w:rsidR="669F736A">
              <w:rPr>
                <w:rFonts w:ascii="STKaiti" w:hAnsi="STKaiti" w:eastAsia="STKaiti" w:cs="STKaiti"/>
                <w:b w:val="0"/>
                <w:bCs w:val="0"/>
                <w:i w:val="0"/>
                <w:iCs w:val="0"/>
                <w:noProof w:val="0"/>
                <w:color w:val="000000" w:themeColor="text1" w:themeTint="FF" w:themeShade="FF"/>
                <w:sz w:val="21"/>
                <w:szCs w:val="21"/>
                <w:lang w:eastAsia="zh-TW"/>
              </w:rPr>
              <w:t>二</w:t>
            </w:r>
            <w:r w:rsidRPr="669F736A" w:rsidR="669F736A">
              <w:rPr>
                <w:rFonts w:ascii="STKaiti" w:hAnsi="STKaiti" w:eastAsia="STKaiti" w:cs="STKaiti"/>
                <w:b w:val="0"/>
                <w:bCs w:val="0"/>
                <w:i w:val="0"/>
                <w:iCs w:val="0"/>
                <w:noProof w:val="0"/>
                <w:color w:val="000000" w:themeColor="text1" w:themeTint="FF" w:themeShade="FF"/>
                <w:sz w:val="21"/>
                <w:szCs w:val="21"/>
                <w:lang w:eastAsia="zh-CN"/>
              </w:rPr>
              <w:t>及三</w:t>
            </w:r>
            <w:r w:rsidRPr="669F736A" w:rsidR="669F736A">
              <w:rPr>
                <w:rFonts w:ascii="STKaiti" w:hAnsi="STKaiti" w:eastAsia="STKaiti" w:cs="STKaiti"/>
                <w:b w:val="0"/>
                <w:bCs w:val="0"/>
                <w:i w:val="0"/>
                <w:iCs w:val="0"/>
                <w:noProof w:val="0"/>
                <w:color w:val="000000" w:themeColor="text1" w:themeTint="FF" w:themeShade="FF"/>
                <w:sz w:val="21"/>
                <w:szCs w:val="21"/>
                <w:lang w:eastAsia="zh-TW"/>
              </w:rPr>
              <w:t>階段之信徒進深研讀聖經的信心課程。</w:t>
            </w:r>
          </w:p>
        </w:tc>
        <w:tc>
          <w:tcPr>
            <w:cnfStyle w:val="000000000000" w:firstRow="0" w:lastRow="0" w:firstColumn="0" w:lastColumn="0" w:oddVBand="0" w:evenVBand="0" w:oddHBand="0" w:evenHBand="0" w:firstRowFirstColumn="0" w:firstRowLastColumn="0" w:lastRowFirstColumn="0" w:lastRowLastColumn="0"/>
            <w:tcW w:w="862" w:type="dxa"/>
            <w:tcMar/>
          </w:tcPr>
          <w:p w:rsidR="669F736A" w:rsidP="669F736A" w:rsidRDefault="669F736A" w14:noSpellErr="1" w14:paraId="4C7C6A28" w14:textId="4E1D4F32">
            <w:pPr>
              <w:spacing w:line="240" w:lineRule="auto"/>
              <w:jc w:val="center"/>
              <w:rPr>
                <w:rFonts w:ascii="STKaiti" w:hAnsi="STKaiti" w:eastAsia="STKaiti" w:cs="STKaiti"/>
                <w:b w:val="0"/>
                <w:bCs w:val="0"/>
                <w:i w:val="0"/>
                <w:iCs w:val="0"/>
                <w:noProof w:val="0"/>
                <w:color w:val="000000" w:themeColor="text1" w:themeTint="FF" w:themeShade="FF"/>
                <w:sz w:val="21"/>
                <w:szCs w:val="21"/>
                <w:lang w:eastAsia="zh-CN"/>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江昭揚</w:t>
            </w:r>
          </w:p>
          <w:p w:rsidR="669F736A" w:rsidP="669F736A" w:rsidRDefault="669F736A" w14:paraId="3D2F0380" w14:textId="5EC1CE97">
            <w:pPr>
              <w:pStyle w:val="Normal"/>
              <w:spacing w:line="240" w:lineRule="auto"/>
              <w:rPr>
                <w:rFonts w:ascii="STKaiti" w:hAnsi="STKaiti" w:eastAsia="STKaiti" w:cs="STKaiti"/>
              </w:rPr>
            </w:pPr>
          </w:p>
        </w:tc>
      </w:tr>
    </w:tbl>
    <w:p w:rsidR="669F736A" w:rsidP="669F736A" w:rsidRDefault="669F736A" w14:noSpellErr="1" w14:paraId="0D9DADB7" w14:textId="19A40387">
      <w:pPr>
        <w:spacing w:line="240" w:lineRule="auto"/>
        <w:jc w:val="center"/>
        <w:rPr>
          <w:rFonts w:ascii="STKaiti" w:hAnsi="STKaiti" w:eastAsia="STKaiti" w:cs="STKaiti"/>
        </w:rPr>
      </w:pPr>
      <w:r w:rsidRPr="669F736A" w:rsidR="669F736A">
        <w:rPr>
          <w:rFonts w:ascii="STKaiti" w:hAnsi="STKaiti" w:eastAsia="STKaiti" w:cs="STKaiti"/>
          <w:b w:val="1"/>
          <w:bCs w:val="1"/>
        </w:rPr>
        <w:t>基教部成人主日學2018年9月至2018年11月課程     填表日期：_____________</w:t>
      </w:r>
      <w:r w:rsidRPr="669F736A" w:rsidR="669F736A">
        <w:rPr>
          <w:rFonts w:ascii="STKaiti" w:hAnsi="STKaiti" w:eastAsia="STKaiti" w:cs="STKaiti"/>
        </w:rPr>
        <w:t xml:space="preserve">  </w:t>
      </w:r>
    </w:p>
    <w:tbl>
      <w:tblPr>
        <w:tblStyle w:val="GridTable1Light-Accent1"/>
        <w:tblW w:w="0" w:type="auto"/>
        <w:jc w:val="left"/>
        <w:tblInd w:w="0" w:type="dxa"/>
        <w:tblLayout w:type="fixed"/>
        <w:tblLook w:val="06A0" w:firstRow="1" w:lastRow="0" w:firstColumn="1" w:lastColumn="0" w:noHBand="1" w:noVBand="1"/>
      </w:tblPr>
      <w:tblGrid>
        <w:gridCol w:w="5233"/>
        <w:gridCol w:w="5233"/>
      </w:tblGrid>
      <w:tr w:rsidR="669F736A" w:rsidTr="669F736A" w14:paraId="5270D921">
        <w:tc>
          <w:tcPr>
            <w:cnfStyle w:val="001000000000" w:firstRow="0" w:lastRow="0" w:firstColumn="1" w:lastColumn="0" w:oddVBand="0" w:evenVBand="0" w:oddHBand="0" w:evenHBand="0" w:firstRowFirstColumn="0" w:firstRowLastColumn="0" w:lastRowFirstColumn="0" w:lastRowLastColumn="0"/>
            <w:tcW w:w="5233" w:type="dxa"/>
            <w:tcMar/>
            <w:vAlign w:val="top"/>
          </w:tcPr>
          <w:p w:rsidR="669F736A" w:rsidP="669F736A" w:rsidRDefault="669F736A" w14:noSpellErr="1" w14:paraId="67C299AE" w14:textId="67796B11">
            <w:pPr>
              <w:pStyle w:val="Normal"/>
              <w:jc w:val="left"/>
            </w:pPr>
            <w:r w:rsidRPr="669F736A" w:rsidR="669F736A">
              <w:rPr>
                <w:rFonts w:ascii="STKaiti" w:hAnsi="STKaiti" w:eastAsia="STKaiti" w:cs="STKaiti"/>
                <w:b w:val="0"/>
                <w:bCs w:val="0"/>
                <w:i w:val="0"/>
                <w:iCs w:val="0"/>
                <w:noProof w:val="0"/>
                <w:color w:val="000000" w:themeColor="text1" w:themeTint="FF" w:themeShade="FF"/>
                <w:sz w:val="21"/>
                <w:szCs w:val="21"/>
                <w:lang w:eastAsia="zh-CN"/>
              </w:rPr>
              <w:t>姓名(請用正楷填寫) _______  男( ) 女( ) 電話________</w:t>
            </w:r>
          </w:p>
          <w:p w:rsidR="669F736A" w:rsidP="669F736A" w:rsidRDefault="669F736A" w14:noSpellErr="1" w14:paraId="61D8DB5D" w14:textId="32D64522">
            <w:pPr>
              <w:pStyle w:val="Normal"/>
              <w:jc w:val="left"/>
            </w:pPr>
            <w:r w:rsidRPr="669F736A" w:rsidR="669F736A">
              <w:rPr>
                <w:rFonts w:ascii="STKaiti" w:hAnsi="STKaiti" w:eastAsia="STKaiti" w:cs="STKaiti"/>
                <w:b w:val="0"/>
                <w:bCs w:val="0"/>
                <w:i w:val="0"/>
                <w:iCs w:val="0"/>
                <w:noProof w:val="0"/>
                <w:color w:val="000000" w:themeColor="text1" w:themeTint="FF" w:themeShade="FF"/>
                <w:sz w:val="21"/>
                <w:szCs w:val="21"/>
                <w:lang w:eastAsia="zh-CN"/>
              </w:rPr>
              <w:t>住址___________________________________</w:t>
            </w:r>
            <w:r w:rsidRPr="669F736A" w:rsidR="669F736A">
              <w:rPr>
                <w:rFonts w:ascii="STKaiti" w:hAnsi="STKaiti" w:eastAsia="STKaiti" w:cs="STKaiti"/>
                <w:b w:val="0"/>
                <w:bCs w:val="0"/>
                <w:i w:val="0"/>
                <w:iCs w:val="0"/>
                <w:noProof w:val="0"/>
                <w:color w:val="000000" w:themeColor="text1" w:themeTint="FF" w:themeShade="FF"/>
                <w:sz w:val="21"/>
                <w:szCs w:val="21"/>
                <w:lang w:eastAsia="zh-CN"/>
              </w:rPr>
              <w:t>_______</w:t>
            </w:r>
          </w:p>
          <w:p w:rsidR="669F736A" w:rsidP="669F736A" w:rsidRDefault="669F736A" w14:noSpellErr="1" w14:paraId="62A1FD85" w14:textId="1089E680">
            <w:pPr>
              <w:pStyle w:val="Normal"/>
              <w:jc w:val="left"/>
            </w:pPr>
            <w:r w:rsidRPr="669F736A" w:rsidR="669F736A">
              <w:rPr>
                <w:rFonts w:ascii="STKaiti" w:hAnsi="STKaiti" w:eastAsia="STKaiti" w:cs="STKaiti"/>
                <w:b w:val="0"/>
                <w:bCs w:val="0"/>
                <w:i w:val="0"/>
                <w:iCs w:val="0"/>
                <w:noProof w:val="0"/>
                <w:color w:val="000000" w:themeColor="text1" w:themeTint="FF" w:themeShade="FF"/>
                <w:sz w:val="21"/>
                <w:szCs w:val="21"/>
                <w:lang w:eastAsia="zh-CN"/>
              </w:rPr>
              <w:t xml:space="preserve">信仰狀況: 已受浸( ) 已決志( ) 慕道朋友( ) </w:t>
            </w:r>
          </w:p>
          <w:p w:rsidR="669F736A" w:rsidP="669F736A" w:rsidRDefault="669F736A" w14:noSpellErr="1" w14:paraId="0B7DC9B6" w14:textId="05B68960">
            <w:pPr>
              <w:pStyle w:val="Normal"/>
              <w:jc w:val="left"/>
            </w:pPr>
            <w:r w:rsidRPr="669F736A" w:rsidR="669F736A">
              <w:rPr>
                <w:rFonts w:ascii="STKaiti" w:hAnsi="STKaiti" w:eastAsia="STKaiti" w:cs="STKaiti"/>
                <w:b w:val="0"/>
                <w:bCs w:val="0"/>
                <w:i w:val="0"/>
                <w:iCs w:val="0"/>
                <w:noProof w:val="0"/>
                <w:color w:val="000000" w:themeColor="text1" w:themeTint="FF" w:themeShade="FF"/>
                <w:sz w:val="21"/>
                <w:szCs w:val="21"/>
                <w:lang w:eastAsia="zh-CN"/>
              </w:rPr>
              <w:t xml:space="preserve">兒護安排: 不需要( ) 需要( )兒童人數：____年齡：___ </w:t>
            </w:r>
          </w:p>
          <w:p w:rsidR="669F736A" w:rsidP="669F736A" w:rsidRDefault="669F736A" w14:noSpellErr="1" w14:paraId="4C38A774" w14:textId="27819D5A">
            <w:pPr>
              <w:pStyle w:val="Normal"/>
              <w:jc w:val="left"/>
            </w:pPr>
            <w:r w:rsidRPr="669F736A" w:rsidR="669F736A">
              <w:rPr>
                <w:rFonts w:ascii="STKaiti" w:hAnsi="STKaiti" w:eastAsia="STKaiti" w:cs="STKaiti"/>
                <w:b w:val="0"/>
                <w:bCs w:val="0"/>
                <w:i w:val="0"/>
                <w:iCs w:val="0"/>
                <w:noProof w:val="0"/>
                <w:color w:val="000000" w:themeColor="text1" w:themeTint="FF" w:themeShade="FF"/>
                <w:sz w:val="21"/>
                <w:szCs w:val="21"/>
                <w:lang w:eastAsia="zh-CN"/>
              </w:rPr>
              <w:t>交通接送: 需要( )  接送您的人是__________________</w:t>
            </w:r>
          </w:p>
          <w:p w:rsidR="669F736A" w:rsidP="669F736A" w:rsidRDefault="669F736A" w14:noSpellErr="1" w14:paraId="3924E030" w14:textId="47E06002">
            <w:pPr>
              <w:pStyle w:val="Normal"/>
              <w:jc w:val="left"/>
            </w:pPr>
            <w:r w:rsidRPr="669F736A" w:rsidR="669F736A">
              <w:rPr>
                <w:rFonts w:ascii="STKaiti" w:hAnsi="STKaiti" w:eastAsia="STKaiti" w:cs="STKaiti"/>
                <w:b w:val="0"/>
                <w:bCs w:val="0"/>
                <w:i w:val="0"/>
                <w:iCs w:val="0"/>
                <w:noProof w:val="0"/>
                <w:color w:val="000000" w:themeColor="text1" w:themeTint="FF" w:themeShade="FF"/>
                <w:sz w:val="21"/>
                <w:szCs w:val="21"/>
                <w:lang w:eastAsia="zh-CN"/>
              </w:rPr>
              <w:t xml:space="preserve">                  不需要( )  您還可顺道幫忙接送_______ 人. </w:t>
            </w:r>
          </w:p>
        </w:tc>
        <w:tc>
          <w:tcPr>
            <w:cnfStyle w:val="000000000000" w:firstRow="0" w:lastRow="0" w:firstColumn="0" w:lastColumn="0" w:oddVBand="0" w:evenVBand="0" w:oddHBand="0" w:evenHBand="0" w:firstRowFirstColumn="0" w:firstRowLastColumn="0" w:lastRowFirstColumn="0" w:lastRowLastColumn="0"/>
            <w:tcW w:w="5233" w:type="dxa"/>
            <w:tcMar/>
            <w:vAlign w:val="top"/>
          </w:tcPr>
          <w:p w:rsidR="669F736A" w:rsidP="669F736A" w:rsidRDefault="669F736A" w14:noSpellErr="1" w14:paraId="493F5F13" w14:textId="48503B00">
            <w:pPr>
              <w:pStyle w:val="Normal"/>
              <w:jc w:val="left"/>
              <w:rPr>
                <w:rFonts w:ascii="STKaiti" w:hAnsi="STKaiti" w:eastAsia="STKaiti" w:cs="STKaiti"/>
              </w:rPr>
            </w:pPr>
            <w:r w:rsidRPr="669F736A" w:rsidR="669F736A">
              <w:rPr>
                <w:rFonts w:ascii="STKaiti" w:hAnsi="STKaiti" w:eastAsia="STKaiti" w:cs="STKaiti"/>
                <w:b w:val="0"/>
                <w:bCs w:val="0"/>
              </w:rPr>
              <w:t>選讀課程</w:t>
            </w:r>
            <w:r w:rsidRPr="669F736A" w:rsidR="669F736A">
              <w:rPr>
                <w:rFonts w:ascii="STKaiti" w:hAnsi="STKaiti" w:eastAsia="STKaiti" w:cs="STKaiti"/>
                <w:b w:val="0"/>
                <w:bCs w:val="0"/>
              </w:rPr>
              <w:t xml:space="preserve">: </w:t>
            </w:r>
            <w:r w:rsidRPr="669F736A" w:rsidR="669F736A">
              <w:rPr>
                <w:rFonts w:ascii="STKaiti" w:hAnsi="STKaiti" w:eastAsia="STKaiti" w:cs="STKaiti"/>
                <w:b w:val="0"/>
                <w:bCs w:val="0"/>
                <w:i w:val="0"/>
                <w:iCs w:val="0"/>
                <w:noProof w:val="0"/>
                <w:color w:val="000000" w:themeColor="text1" w:themeTint="FF" w:themeShade="FF"/>
                <w:sz w:val="21"/>
                <w:szCs w:val="21"/>
                <w:lang w:eastAsia="zh-CN"/>
              </w:rPr>
              <w:t xml:space="preserve">1.__________ 2.__________ 3.__________ </w:t>
            </w:r>
          </w:p>
          <w:p w:rsidR="669F736A" w:rsidP="669F736A" w:rsidRDefault="669F736A" w14:noSpellErr="1" w14:paraId="7D56E138" w14:textId="160D7A91">
            <w:pPr>
              <w:pStyle w:val="Normal"/>
              <w:jc w:val="left"/>
              <w:rPr>
                <w:rFonts w:ascii="STKaiti" w:hAnsi="STKaiti" w:eastAsia="STKaiti" w:cs="STKaiti"/>
              </w:rPr>
            </w:pPr>
            <w:r w:rsidRPr="669F736A" w:rsidR="669F736A">
              <w:rPr>
                <w:rFonts w:ascii="STKaiti" w:hAnsi="STKaiti" w:eastAsia="STKaiti" w:cs="STKaiti"/>
                <w:b w:val="0"/>
                <w:bCs w:val="0"/>
                <w:i w:val="0"/>
                <w:iCs w:val="0"/>
                <w:noProof w:val="0"/>
                <w:color w:val="000000" w:themeColor="text1" w:themeTint="FF" w:themeShade="FF"/>
                <w:sz w:val="21"/>
                <w:szCs w:val="21"/>
                <w:lang w:eastAsia="zh-CN"/>
              </w:rPr>
              <w:t>註: 1.選課有限制，請查閱課程內容及是否按本部所定課程進階修讀。2.填寫選課優先次序，請勿只選一個。3.成人主日學委員會有分配班別之最後決定權。4.如有需要，可向同工提出選課協助。</w:t>
            </w:r>
          </w:p>
        </w:tc>
      </w:tr>
    </w:tbl>
    <w:p w:rsidR="669F736A" w:rsidP="669F736A" w:rsidRDefault="669F736A" w14:noSpellErr="1" w14:paraId="2237FAF1" w14:textId="755F79B7">
      <w:pPr>
        <w:pStyle w:val="Normal"/>
        <w:spacing w:line="240" w:lineRule="auto"/>
        <w:rPr>
          <w:rFonts w:ascii="STKaiti" w:hAnsi="STKaiti" w:eastAsia="STKaiti" w:cs="STKaiti"/>
          <w:b w:val="1"/>
          <w:bCs w:val="1"/>
          <w:sz w:val="18"/>
          <w:szCs w:val="18"/>
        </w:rPr>
      </w:pPr>
      <w:r w:rsidRPr="669F736A" w:rsidR="669F736A">
        <w:rPr>
          <w:rFonts w:ascii="STKaiti" w:hAnsi="STKaiti" w:eastAsia="STKaiti" w:cs="STKaiti"/>
          <w:b w:val="1"/>
          <w:bCs w:val="1"/>
          <w:sz w:val="18"/>
          <w:szCs w:val="18"/>
        </w:rPr>
        <w:t>請填妥報名表，於8月26日(含)或之前交回各班所屬老師或投入設於大堂之報名表統一收集箱內或電郵至mcmac.ced@gmail.com</w:t>
      </w:r>
    </w:p>
    <w:sectPr>
      <w:pgSz w:w="11906" w:h="16838" w:orient="portrait"/>
      <w:pgMar w:top="0" w:right="720" w:bottom="-144" w:left="72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E97CCB"/>
  <w15:docId w15:val="{b147d7c0-f40a-40d4-a3aa-a203f887d413}"/>
  <w:rsids>
    <w:rsidRoot w:val="74E97CCB"/>
    <w:rsid w:val="669F736A"/>
    <w:rsid w:val="74E97C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d01dc404f4942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2018-08-12T02:07:06.5583365Z</dcterms:created>
  <dcterms:modified xsi:type="dcterms:W3CDTF">2018-08-12T03:45:13.1948054Z</dcterms:modified>
  <dc:creator>国闰 陆</dc:creator>
  <lastModifiedBy>国闰 陆</lastModifiedBy>
</coreProperties>
</file>